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F4AA3" w14:textId="77777777" w:rsidR="0054241A" w:rsidRDefault="0054241A">
      <w:pPr>
        <w:jc w:val="center"/>
        <w:rPr>
          <w:rFonts w:ascii="黑体" w:eastAsia="黑体" w:hAnsi="黑体" w:cs="黑体"/>
          <w:b/>
          <w:sz w:val="52"/>
          <w:szCs w:val="52"/>
        </w:rPr>
      </w:pPr>
    </w:p>
    <w:p w14:paraId="78EF19C4" w14:textId="77777777" w:rsidR="0054241A" w:rsidRDefault="00DB7795">
      <w:pPr>
        <w:jc w:val="center"/>
        <w:rPr>
          <w:rFonts w:ascii="微软雅黑" w:eastAsia="微软雅黑" w:hAnsi="微软雅黑" w:cs="微软雅黑"/>
          <w:color w:val="FF0000"/>
          <w:sz w:val="44"/>
          <w:szCs w:val="44"/>
        </w:rPr>
      </w:pPr>
      <w:r>
        <w:rPr>
          <w:rFonts w:ascii="微软雅黑" w:eastAsia="微软雅黑" w:hAnsi="微软雅黑" w:cs="微软雅黑" w:hint="eastAsia"/>
          <w:sz w:val="52"/>
          <w:szCs w:val="52"/>
        </w:rPr>
        <w:t>广东省数学/统计学博士生学术论坛</w:t>
      </w:r>
      <w:r>
        <w:rPr>
          <w:rFonts w:ascii="微软雅黑" w:eastAsia="微软雅黑" w:hAnsi="微软雅黑" w:cs="微软雅黑" w:hint="eastAsia"/>
          <w:sz w:val="44"/>
          <w:szCs w:val="44"/>
        </w:rPr>
        <w:t>（</w:t>
      </w:r>
      <w:r w:rsidR="00895E9B">
        <w:rPr>
          <w:rFonts w:ascii="微软雅黑" w:eastAsia="微软雅黑" w:hAnsi="微软雅黑" w:cs="微软雅黑" w:hint="eastAsia"/>
          <w:sz w:val="44"/>
          <w:szCs w:val="44"/>
        </w:rPr>
        <w:t>2017</w:t>
      </w:r>
      <w:r>
        <w:rPr>
          <w:rFonts w:ascii="微软雅黑" w:eastAsia="微软雅黑" w:hAnsi="微软雅黑" w:cs="微软雅黑" w:hint="eastAsia"/>
          <w:sz w:val="44"/>
          <w:szCs w:val="44"/>
        </w:rPr>
        <w:t>）</w:t>
      </w:r>
    </w:p>
    <w:p w14:paraId="07BC6A25" w14:textId="77777777" w:rsidR="0054241A" w:rsidRDefault="0054241A">
      <w:pPr>
        <w:autoSpaceDN w:val="0"/>
        <w:rPr>
          <w:rFonts w:ascii="微软雅黑" w:eastAsia="微软雅黑" w:hAnsi="微软雅黑" w:cs="微软雅黑"/>
          <w:color w:val="000000"/>
          <w:sz w:val="18"/>
        </w:rPr>
      </w:pPr>
    </w:p>
    <w:p w14:paraId="6240BD52" w14:textId="77777777" w:rsidR="0054241A" w:rsidRDefault="0054241A">
      <w:pPr>
        <w:autoSpaceDN w:val="0"/>
        <w:rPr>
          <w:rFonts w:ascii="微软雅黑" w:eastAsia="微软雅黑" w:hAnsi="微软雅黑" w:cs="微软雅黑"/>
          <w:b/>
          <w:color w:val="C45911" w:themeColor="accent2" w:themeShade="BF"/>
          <w:sz w:val="24"/>
        </w:rPr>
      </w:pPr>
    </w:p>
    <w:p w14:paraId="68ABCF40" w14:textId="77777777" w:rsidR="0054241A" w:rsidRDefault="0054241A">
      <w:pPr>
        <w:autoSpaceDN w:val="0"/>
        <w:rPr>
          <w:rFonts w:ascii="微软雅黑" w:eastAsia="微软雅黑" w:hAnsi="微软雅黑" w:cs="微软雅黑"/>
          <w:b/>
          <w:color w:val="C45911" w:themeColor="accent2" w:themeShade="BF"/>
          <w:sz w:val="24"/>
        </w:rPr>
      </w:pPr>
    </w:p>
    <w:p w14:paraId="223AA9A3" w14:textId="77777777" w:rsidR="0054241A" w:rsidRDefault="00DB7795">
      <w:pPr>
        <w:autoSpaceDN w:val="0"/>
        <w:jc w:val="center"/>
        <w:rPr>
          <w:rFonts w:ascii="微软雅黑" w:eastAsia="微软雅黑" w:hAnsi="微软雅黑" w:cs="微软雅黑"/>
          <w:b/>
          <w:sz w:val="72"/>
          <w:szCs w:val="72"/>
        </w:rPr>
      </w:pPr>
      <w:r>
        <w:rPr>
          <w:rFonts w:ascii="微软雅黑" w:eastAsia="微软雅黑" w:hAnsi="微软雅黑" w:cs="微软雅黑" w:hint="eastAsia"/>
          <w:b/>
          <w:sz w:val="72"/>
          <w:szCs w:val="72"/>
        </w:rPr>
        <w:t>会</w:t>
      </w:r>
    </w:p>
    <w:p w14:paraId="3F8A8E75" w14:textId="77777777" w:rsidR="0054241A" w:rsidRDefault="00DB7795">
      <w:pPr>
        <w:autoSpaceDN w:val="0"/>
        <w:jc w:val="center"/>
        <w:rPr>
          <w:rFonts w:ascii="微软雅黑" w:eastAsia="微软雅黑" w:hAnsi="微软雅黑" w:cs="微软雅黑"/>
          <w:b/>
          <w:sz w:val="72"/>
          <w:szCs w:val="72"/>
        </w:rPr>
      </w:pPr>
      <w:r>
        <w:rPr>
          <w:rFonts w:ascii="微软雅黑" w:eastAsia="微软雅黑" w:hAnsi="微软雅黑" w:cs="微软雅黑" w:hint="eastAsia"/>
          <w:b/>
          <w:sz w:val="72"/>
          <w:szCs w:val="72"/>
        </w:rPr>
        <w:t>议</w:t>
      </w:r>
    </w:p>
    <w:p w14:paraId="4187F9D7" w14:textId="77777777" w:rsidR="0054241A" w:rsidRDefault="00DB7795">
      <w:pPr>
        <w:autoSpaceDN w:val="0"/>
        <w:jc w:val="center"/>
        <w:rPr>
          <w:rFonts w:ascii="微软雅黑" w:eastAsia="微软雅黑" w:hAnsi="微软雅黑" w:cs="微软雅黑"/>
          <w:b/>
          <w:sz w:val="72"/>
          <w:szCs w:val="72"/>
        </w:rPr>
      </w:pPr>
      <w:r>
        <w:rPr>
          <w:rFonts w:ascii="微软雅黑" w:eastAsia="微软雅黑" w:hAnsi="微软雅黑" w:cs="微软雅黑" w:hint="eastAsia"/>
          <w:b/>
          <w:sz w:val="72"/>
          <w:szCs w:val="72"/>
        </w:rPr>
        <w:t>手</w:t>
      </w:r>
    </w:p>
    <w:p w14:paraId="1888970F" w14:textId="77777777" w:rsidR="0054241A" w:rsidRDefault="00DB7795">
      <w:pPr>
        <w:autoSpaceDN w:val="0"/>
        <w:jc w:val="center"/>
        <w:rPr>
          <w:rFonts w:ascii="微软雅黑" w:eastAsia="微软雅黑" w:hAnsi="微软雅黑" w:cs="微软雅黑"/>
          <w:b/>
          <w:sz w:val="84"/>
          <w:szCs w:val="84"/>
        </w:rPr>
      </w:pPr>
      <w:proofErr w:type="gramStart"/>
      <w:r>
        <w:rPr>
          <w:rFonts w:ascii="微软雅黑" w:eastAsia="微软雅黑" w:hAnsi="微软雅黑" w:cs="微软雅黑" w:hint="eastAsia"/>
          <w:b/>
          <w:sz w:val="72"/>
          <w:szCs w:val="72"/>
        </w:rPr>
        <w:t>册</w:t>
      </w:r>
      <w:proofErr w:type="gramEnd"/>
    </w:p>
    <w:p w14:paraId="4B17C7C8" w14:textId="77777777" w:rsidR="0054241A" w:rsidRDefault="0054241A">
      <w:pPr>
        <w:autoSpaceDN w:val="0"/>
        <w:jc w:val="center"/>
        <w:rPr>
          <w:rFonts w:ascii="微软雅黑" w:eastAsia="微软雅黑" w:hAnsi="微软雅黑" w:cs="微软雅黑"/>
          <w:b/>
          <w:color w:val="C45911" w:themeColor="accent2" w:themeShade="BF"/>
          <w:sz w:val="84"/>
          <w:szCs w:val="84"/>
        </w:rPr>
      </w:pPr>
    </w:p>
    <w:p w14:paraId="6A58195F" w14:textId="77777777" w:rsidR="0054241A" w:rsidRDefault="0054241A">
      <w:pPr>
        <w:autoSpaceDN w:val="0"/>
        <w:jc w:val="center"/>
        <w:rPr>
          <w:rFonts w:ascii="微软雅黑" w:eastAsia="微软雅黑" w:hAnsi="微软雅黑" w:cs="微软雅黑"/>
          <w:b/>
          <w:color w:val="C45911" w:themeColor="accent2" w:themeShade="BF"/>
          <w:sz w:val="24"/>
        </w:rPr>
      </w:pPr>
    </w:p>
    <w:p w14:paraId="50D249EC" w14:textId="77777777" w:rsidR="0054241A" w:rsidRDefault="0054241A">
      <w:pPr>
        <w:autoSpaceDN w:val="0"/>
        <w:jc w:val="center"/>
        <w:rPr>
          <w:rFonts w:ascii="微软雅黑" w:eastAsia="微软雅黑" w:hAnsi="微软雅黑" w:cs="微软雅黑"/>
          <w:b/>
          <w:color w:val="C45911" w:themeColor="accent2" w:themeShade="BF"/>
          <w:sz w:val="24"/>
        </w:rPr>
      </w:pPr>
    </w:p>
    <w:p w14:paraId="2E6AB89B" w14:textId="77777777" w:rsidR="0054241A" w:rsidRDefault="00DB7795">
      <w:pPr>
        <w:autoSpaceDN w:val="0"/>
        <w:rPr>
          <w:rFonts w:ascii="微软雅黑" w:eastAsia="微软雅黑" w:hAnsi="微软雅黑" w:cs="微软雅黑"/>
          <w:sz w:val="32"/>
          <w:szCs w:val="32"/>
        </w:rPr>
      </w:pPr>
      <w:r>
        <w:rPr>
          <w:rFonts w:ascii="微软雅黑" w:eastAsia="微软雅黑" w:hAnsi="微软雅黑" w:cs="微软雅黑" w:hint="eastAsia"/>
          <w:b/>
          <w:color w:val="C45911" w:themeColor="accent2" w:themeShade="BF"/>
          <w:sz w:val="32"/>
          <w:szCs w:val="32"/>
        </w:rPr>
        <w:t xml:space="preserve">          </w:t>
      </w:r>
      <w:r>
        <w:rPr>
          <w:rFonts w:ascii="微软雅黑" w:eastAsia="微软雅黑" w:hAnsi="微软雅黑" w:cs="微软雅黑" w:hint="eastAsia"/>
          <w:b/>
          <w:sz w:val="32"/>
          <w:szCs w:val="32"/>
        </w:rPr>
        <w:t xml:space="preserve"> </w:t>
      </w:r>
      <w:r>
        <w:rPr>
          <w:rFonts w:ascii="微软雅黑" w:eastAsia="微软雅黑" w:hAnsi="微软雅黑" w:cs="微软雅黑" w:hint="eastAsia"/>
          <w:sz w:val="32"/>
          <w:szCs w:val="32"/>
        </w:rPr>
        <w:t>承办单位：中山大学数学学院</w:t>
      </w:r>
    </w:p>
    <w:p w14:paraId="4F38CBEE" w14:textId="77777777" w:rsidR="0054241A" w:rsidRDefault="00DB7795">
      <w:pPr>
        <w:autoSpaceDN w:val="0"/>
        <w:rPr>
          <w:rFonts w:ascii="微软雅黑" w:eastAsia="微软雅黑" w:hAnsi="微软雅黑" w:cs="微软雅黑"/>
          <w:sz w:val="18"/>
        </w:rPr>
      </w:pPr>
      <w:r>
        <w:rPr>
          <w:rFonts w:ascii="微软雅黑" w:eastAsia="微软雅黑" w:hAnsi="微软雅黑" w:cs="微软雅黑" w:hint="eastAsia"/>
          <w:sz w:val="32"/>
          <w:szCs w:val="32"/>
        </w:rPr>
        <w:t xml:space="preserve">           举办时间：</w:t>
      </w:r>
      <w:r w:rsidR="00895E9B">
        <w:rPr>
          <w:rFonts w:ascii="微软雅黑" w:eastAsia="微软雅黑" w:hAnsi="微软雅黑" w:cs="微软雅黑" w:hint="eastAsia"/>
          <w:sz w:val="32"/>
          <w:szCs w:val="32"/>
        </w:rPr>
        <w:t>2017</w:t>
      </w:r>
      <w:r>
        <w:rPr>
          <w:rFonts w:ascii="微软雅黑" w:eastAsia="微软雅黑" w:hAnsi="微软雅黑" w:cs="微软雅黑" w:hint="eastAsia"/>
          <w:sz w:val="32"/>
          <w:szCs w:val="32"/>
        </w:rPr>
        <w:t>年</w:t>
      </w:r>
      <w:r w:rsidR="00895E9B">
        <w:rPr>
          <w:rFonts w:ascii="微软雅黑" w:eastAsia="微软雅黑" w:hAnsi="微软雅黑" w:cs="微软雅黑" w:hint="eastAsia"/>
          <w:sz w:val="32"/>
          <w:szCs w:val="32"/>
        </w:rPr>
        <w:t>12</w:t>
      </w:r>
      <w:r>
        <w:rPr>
          <w:rFonts w:ascii="微软雅黑" w:eastAsia="微软雅黑" w:hAnsi="微软雅黑" w:cs="微软雅黑" w:hint="eastAsia"/>
          <w:sz w:val="32"/>
          <w:szCs w:val="32"/>
        </w:rPr>
        <w:t>月</w:t>
      </w:r>
      <w:r w:rsidR="00895E9B">
        <w:rPr>
          <w:rFonts w:ascii="微软雅黑" w:eastAsia="微软雅黑" w:hAnsi="微软雅黑" w:cs="微软雅黑" w:hint="eastAsia"/>
          <w:sz w:val="32"/>
          <w:szCs w:val="32"/>
        </w:rPr>
        <w:t>1-3</w:t>
      </w:r>
      <w:r>
        <w:rPr>
          <w:rFonts w:ascii="微软雅黑" w:eastAsia="微软雅黑" w:hAnsi="微软雅黑" w:cs="微软雅黑" w:hint="eastAsia"/>
          <w:sz w:val="32"/>
          <w:szCs w:val="32"/>
        </w:rPr>
        <w:t>日</w:t>
      </w:r>
    </w:p>
    <w:p w14:paraId="50F43716" w14:textId="77777777" w:rsidR="0054241A" w:rsidRDefault="0054241A">
      <w:pPr>
        <w:autoSpaceDN w:val="0"/>
        <w:rPr>
          <w:rFonts w:ascii="Arial" w:hAnsi="宋体"/>
          <w:color w:val="538135" w:themeColor="accent6" w:themeShade="BF"/>
          <w:sz w:val="18"/>
        </w:rPr>
      </w:pPr>
    </w:p>
    <w:p w14:paraId="43F227BA" w14:textId="77777777" w:rsidR="0054241A" w:rsidRDefault="00DB7795">
      <w:pPr>
        <w:autoSpaceDN w:val="0"/>
        <w:jc w:val="center"/>
        <w:rPr>
          <w:rFonts w:ascii="微软雅黑" w:eastAsia="微软雅黑" w:hAnsi="微软雅黑" w:cs="微软雅黑"/>
          <w:b/>
          <w:sz w:val="32"/>
          <w:szCs w:val="32"/>
        </w:rPr>
      </w:pPr>
      <w:r>
        <w:rPr>
          <w:rFonts w:ascii="微软雅黑" w:eastAsia="微软雅黑" w:hAnsi="微软雅黑" w:cs="微软雅黑"/>
          <w:b/>
          <w:noProof/>
          <w:sz w:val="32"/>
          <w:szCs w:val="32"/>
        </w:rPr>
        <w:lastRenderedPageBreak/>
        <w:drawing>
          <wp:inline distT="0" distB="0" distL="0" distR="0" wp14:anchorId="162E7C64" wp14:editId="1066B6B6">
            <wp:extent cx="5274310" cy="2874645"/>
            <wp:effectExtent l="19050" t="0" r="2540" b="0"/>
            <wp:docPr id="1" name="图片 0" descr="0017I7k1gy6LVTFs8ONfd&amp;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0017I7k1gy6LVTFs8ONfd&amp;690.jpg"/>
                    <pic:cNvPicPr>
                      <a:picLocks noChangeAspect="1"/>
                    </pic:cNvPicPr>
                  </pic:nvPicPr>
                  <pic:blipFill>
                    <a:blip r:embed="rId9">
                      <a:duotone>
                        <a:schemeClr val="accent3">
                          <a:shade val="45000"/>
                          <a:satMod val="135000"/>
                        </a:schemeClr>
                        <a:prstClr val="white"/>
                      </a:duotone>
                    </a:blip>
                    <a:stretch>
                      <a:fillRect/>
                    </a:stretch>
                  </pic:blipFill>
                  <pic:spPr>
                    <a:xfrm>
                      <a:off x="0" y="0"/>
                      <a:ext cx="5274310" cy="2874645"/>
                    </a:xfrm>
                    <a:prstGeom prst="rect">
                      <a:avLst/>
                    </a:prstGeom>
                  </pic:spPr>
                </pic:pic>
              </a:graphicData>
            </a:graphic>
          </wp:inline>
        </w:drawing>
      </w:r>
    </w:p>
    <w:p w14:paraId="3BEAD127" w14:textId="77777777" w:rsidR="0054241A" w:rsidRDefault="0054241A">
      <w:pPr>
        <w:autoSpaceDN w:val="0"/>
        <w:jc w:val="center"/>
        <w:rPr>
          <w:rFonts w:ascii="微软雅黑" w:eastAsia="微软雅黑" w:hAnsi="微软雅黑" w:cs="微软雅黑"/>
          <w:b/>
          <w:sz w:val="32"/>
          <w:szCs w:val="32"/>
        </w:rPr>
      </w:pPr>
    </w:p>
    <w:p w14:paraId="3A66A30E" w14:textId="77777777" w:rsidR="0054241A" w:rsidRDefault="0054241A">
      <w:pPr>
        <w:autoSpaceDN w:val="0"/>
        <w:jc w:val="center"/>
        <w:rPr>
          <w:rFonts w:ascii="微软雅黑" w:eastAsia="微软雅黑" w:hAnsi="微软雅黑" w:cs="微软雅黑"/>
          <w:b/>
          <w:sz w:val="32"/>
          <w:szCs w:val="32"/>
        </w:rPr>
      </w:pPr>
    </w:p>
    <w:sdt>
      <w:sdtPr>
        <w:rPr>
          <w:rFonts w:ascii="Calibri" w:eastAsia="宋体" w:hAnsi="Calibri" w:cs="Times New Roman"/>
          <w:b w:val="0"/>
          <w:bCs w:val="0"/>
          <w:color w:val="auto"/>
          <w:kern w:val="2"/>
          <w:sz w:val="21"/>
          <w:szCs w:val="22"/>
          <w:lang w:val="zh-CN"/>
        </w:rPr>
        <w:id w:val="600849"/>
      </w:sdtPr>
      <w:sdtEndPr>
        <w:rPr>
          <w:lang w:val="en-US"/>
        </w:rPr>
      </w:sdtEndPr>
      <w:sdtContent>
        <w:p w14:paraId="5328002F" w14:textId="77777777" w:rsidR="002C5E39" w:rsidRDefault="002C5E39">
          <w:pPr>
            <w:pStyle w:val="TOC1"/>
            <w:jc w:val="center"/>
          </w:pPr>
          <w:r>
            <w:rPr>
              <w:color w:val="auto"/>
              <w:sz w:val="32"/>
              <w:lang w:val="zh-CN"/>
            </w:rPr>
            <w:t>目</w:t>
          </w:r>
          <w:r>
            <w:rPr>
              <w:rFonts w:hint="eastAsia"/>
              <w:color w:val="auto"/>
              <w:sz w:val="32"/>
              <w:lang w:val="zh-CN"/>
            </w:rPr>
            <w:t xml:space="preserve">   </w:t>
          </w:r>
          <w:r>
            <w:rPr>
              <w:color w:val="auto"/>
              <w:sz w:val="32"/>
              <w:lang w:val="zh-CN"/>
            </w:rPr>
            <w:t>录</w:t>
          </w:r>
        </w:p>
        <w:p w14:paraId="409BFD57" w14:textId="77777777" w:rsidR="002C5E39" w:rsidRDefault="002C5E39">
          <w:pPr>
            <w:pStyle w:val="10"/>
            <w:rPr>
              <w:rFonts w:asciiTheme="minorHAnsi" w:eastAsiaTheme="minorEastAsia" w:hAnsiTheme="minorHAnsi" w:cstheme="minorBidi"/>
              <w:b w:val="0"/>
              <w:bCs w:val="0"/>
              <w:caps w:val="0"/>
              <w:noProof/>
              <w:color w:val="auto"/>
              <w:kern w:val="2"/>
              <w:sz w:val="24"/>
              <w:szCs w:val="24"/>
              <w:shd w:val="clear" w:color="auto" w:fill="auto"/>
              <w:lang w:val="en-US"/>
            </w:rPr>
          </w:pPr>
          <w:r>
            <w:rPr>
              <w:b w:val="0"/>
              <w:szCs w:val="28"/>
            </w:rPr>
            <w:fldChar w:fldCharType="begin"/>
          </w:r>
          <w:r>
            <w:rPr>
              <w:b w:val="0"/>
              <w:szCs w:val="28"/>
            </w:rPr>
            <w:instrText xml:space="preserve"> TOC \o "1-3" \h \z \u </w:instrText>
          </w:r>
          <w:r>
            <w:rPr>
              <w:b w:val="0"/>
              <w:szCs w:val="28"/>
            </w:rPr>
            <w:fldChar w:fldCharType="separate"/>
          </w:r>
          <w:hyperlink w:anchor="_Toc467746829" w:history="1">
            <w:r>
              <w:rPr>
                <w:rStyle w:val="a6"/>
                <w:rFonts w:ascii="微软雅黑" w:eastAsia="微软雅黑" w:hAnsi="微软雅黑" w:cs="微软雅黑" w:hint="eastAsia"/>
                <w:b w:val="0"/>
                <w:noProof/>
                <w:sz w:val="24"/>
                <w:szCs w:val="24"/>
              </w:rPr>
              <w:t>论坛特邀报告人</w:t>
            </w:r>
            <w:r>
              <w:rPr>
                <w:b w:val="0"/>
                <w:noProof/>
                <w:sz w:val="24"/>
                <w:szCs w:val="24"/>
              </w:rPr>
              <w:tab/>
            </w:r>
            <w:r>
              <w:rPr>
                <w:b w:val="0"/>
                <w:noProof/>
                <w:sz w:val="24"/>
                <w:szCs w:val="24"/>
              </w:rPr>
              <w:fldChar w:fldCharType="begin"/>
            </w:r>
            <w:r>
              <w:rPr>
                <w:b w:val="0"/>
                <w:noProof/>
                <w:sz w:val="24"/>
                <w:szCs w:val="24"/>
              </w:rPr>
              <w:instrText xml:space="preserve"> PAGEREF _Toc467746829 \h </w:instrText>
            </w:r>
            <w:r>
              <w:rPr>
                <w:b w:val="0"/>
                <w:noProof/>
                <w:sz w:val="24"/>
                <w:szCs w:val="24"/>
              </w:rPr>
            </w:r>
            <w:r>
              <w:rPr>
                <w:b w:val="0"/>
                <w:noProof/>
                <w:sz w:val="24"/>
                <w:szCs w:val="24"/>
              </w:rPr>
              <w:fldChar w:fldCharType="separate"/>
            </w:r>
            <w:r>
              <w:rPr>
                <w:b w:val="0"/>
                <w:noProof/>
                <w:sz w:val="24"/>
                <w:szCs w:val="24"/>
              </w:rPr>
              <w:t>1</w:t>
            </w:r>
            <w:r>
              <w:rPr>
                <w:b w:val="0"/>
                <w:noProof/>
                <w:sz w:val="24"/>
                <w:szCs w:val="24"/>
              </w:rPr>
              <w:fldChar w:fldCharType="end"/>
            </w:r>
          </w:hyperlink>
        </w:p>
        <w:p w14:paraId="3B52CC85" w14:textId="77777777" w:rsidR="002C5E39" w:rsidRDefault="00B325E9">
          <w:pPr>
            <w:pStyle w:val="10"/>
            <w:rPr>
              <w:rFonts w:asciiTheme="minorHAnsi" w:eastAsiaTheme="minorEastAsia" w:hAnsiTheme="minorHAnsi" w:cstheme="minorBidi"/>
              <w:b w:val="0"/>
              <w:bCs w:val="0"/>
              <w:caps w:val="0"/>
              <w:noProof/>
              <w:color w:val="auto"/>
              <w:kern w:val="2"/>
              <w:sz w:val="24"/>
              <w:szCs w:val="24"/>
              <w:shd w:val="clear" w:color="auto" w:fill="auto"/>
              <w:lang w:val="en-US"/>
            </w:rPr>
          </w:pPr>
          <w:hyperlink w:anchor="_Toc467746830" w:history="1">
            <w:r w:rsidR="002C5E39">
              <w:rPr>
                <w:rStyle w:val="a6"/>
                <w:rFonts w:ascii="微软雅黑" w:eastAsia="微软雅黑" w:hAnsi="微软雅黑" w:cs="微软雅黑" w:hint="eastAsia"/>
                <w:b w:val="0"/>
                <w:noProof/>
                <w:sz w:val="24"/>
                <w:szCs w:val="24"/>
              </w:rPr>
              <w:t>论坛学术委员会</w:t>
            </w:r>
            <w:r w:rsidR="002C5E39">
              <w:rPr>
                <w:b w:val="0"/>
                <w:noProof/>
                <w:sz w:val="24"/>
                <w:szCs w:val="24"/>
              </w:rPr>
              <w:tab/>
            </w:r>
            <w:r w:rsidR="002C5E39">
              <w:rPr>
                <w:b w:val="0"/>
                <w:noProof/>
                <w:sz w:val="24"/>
                <w:szCs w:val="24"/>
              </w:rPr>
              <w:fldChar w:fldCharType="begin"/>
            </w:r>
            <w:r w:rsidR="002C5E39">
              <w:rPr>
                <w:b w:val="0"/>
                <w:noProof/>
                <w:sz w:val="24"/>
                <w:szCs w:val="24"/>
              </w:rPr>
              <w:instrText xml:space="preserve"> PAGEREF _Toc467746830 \h </w:instrText>
            </w:r>
            <w:r w:rsidR="002C5E39">
              <w:rPr>
                <w:b w:val="0"/>
                <w:noProof/>
                <w:sz w:val="24"/>
                <w:szCs w:val="24"/>
              </w:rPr>
            </w:r>
            <w:r w:rsidR="002C5E39">
              <w:rPr>
                <w:b w:val="0"/>
                <w:noProof/>
                <w:sz w:val="24"/>
                <w:szCs w:val="24"/>
              </w:rPr>
              <w:fldChar w:fldCharType="separate"/>
            </w:r>
            <w:r w:rsidR="002C5E39">
              <w:rPr>
                <w:b w:val="0"/>
                <w:noProof/>
                <w:sz w:val="24"/>
                <w:szCs w:val="24"/>
              </w:rPr>
              <w:t>1</w:t>
            </w:r>
            <w:r w:rsidR="002C5E39">
              <w:rPr>
                <w:b w:val="0"/>
                <w:noProof/>
                <w:sz w:val="24"/>
                <w:szCs w:val="24"/>
              </w:rPr>
              <w:fldChar w:fldCharType="end"/>
            </w:r>
          </w:hyperlink>
        </w:p>
        <w:p w14:paraId="727CE2F4" w14:textId="77777777" w:rsidR="002C5E39" w:rsidRDefault="00B325E9">
          <w:pPr>
            <w:pStyle w:val="10"/>
            <w:rPr>
              <w:rFonts w:asciiTheme="minorHAnsi" w:eastAsiaTheme="minorEastAsia" w:hAnsiTheme="minorHAnsi" w:cstheme="minorBidi"/>
              <w:b w:val="0"/>
              <w:bCs w:val="0"/>
              <w:caps w:val="0"/>
              <w:noProof/>
              <w:color w:val="auto"/>
              <w:kern w:val="2"/>
              <w:sz w:val="24"/>
              <w:szCs w:val="24"/>
              <w:shd w:val="clear" w:color="auto" w:fill="auto"/>
              <w:lang w:val="en-US"/>
            </w:rPr>
          </w:pPr>
          <w:hyperlink w:anchor="_Toc467746831" w:history="1">
            <w:r w:rsidR="002C5E39">
              <w:rPr>
                <w:rStyle w:val="a6"/>
                <w:rFonts w:ascii="微软雅黑" w:eastAsia="微软雅黑" w:hAnsi="微软雅黑" w:cs="微软雅黑" w:hint="eastAsia"/>
                <w:b w:val="0"/>
                <w:noProof/>
                <w:sz w:val="24"/>
                <w:szCs w:val="24"/>
              </w:rPr>
              <w:t>日程安排</w:t>
            </w:r>
            <w:r w:rsidR="002C5E39">
              <w:rPr>
                <w:b w:val="0"/>
                <w:noProof/>
                <w:sz w:val="24"/>
                <w:szCs w:val="24"/>
              </w:rPr>
              <w:tab/>
            </w:r>
            <w:r w:rsidR="002C5E39">
              <w:rPr>
                <w:b w:val="0"/>
                <w:noProof/>
                <w:sz w:val="24"/>
                <w:szCs w:val="24"/>
              </w:rPr>
              <w:fldChar w:fldCharType="begin"/>
            </w:r>
            <w:r w:rsidR="002C5E39">
              <w:rPr>
                <w:b w:val="0"/>
                <w:noProof/>
                <w:sz w:val="24"/>
                <w:szCs w:val="24"/>
              </w:rPr>
              <w:instrText xml:space="preserve"> PAGEREF _Toc467746831 \h </w:instrText>
            </w:r>
            <w:r w:rsidR="002C5E39">
              <w:rPr>
                <w:b w:val="0"/>
                <w:noProof/>
                <w:sz w:val="24"/>
                <w:szCs w:val="24"/>
              </w:rPr>
            </w:r>
            <w:r w:rsidR="002C5E39">
              <w:rPr>
                <w:b w:val="0"/>
                <w:noProof/>
                <w:sz w:val="24"/>
                <w:szCs w:val="24"/>
              </w:rPr>
              <w:fldChar w:fldCharType="separate"/>
            </w:r>
            <w:r w:rsidR="002C5E39">
              <w:rPr>
                <w:b w:val="0"/>
                <w:noProof/>
                <w:sz w:val="24"/>
                <w:szCs w:val="24"/>
              </w:rPr>
              <w:t>2</w:t>
            </w:r>
            <w:r w:rsidR="002C5E39">
              <w:rPr>
                <w:b w:val="0"/>
                <w:noProof/>
                <w:sz w:val="24"/>
                <w:szCs w:val="24"/>
              </w:rPr>
              <w:fldChar w:fldCharType="end"/>
            </w:r>
          </w:hyperlink>
        </w:p>
        <w:p w14:paraId="3C1BA646" w14:textId="77777777" w:rsidR="002C5E39" w:rsidRDefault="00B325E9">
          <w:pPr>
            <w:pStyle w:val="10"/>
            <w:rPr>
              <w:rFonts w:asciiTheme="minorHAnsi" w:eastAsiaTheme="minorEastAsia" w:hAnsiTheme="minorHAnsi" w:cstheme="minorBidi"/>
              <w:b w:val="0"/>
              <w:bCs w:val="0"/>
              <w:caps w:val="0"/>
              <w:noProof/>
              <w:color w:val="auto"/>
              <w:kern w:val="2"/>
              <w:sz w:val="24"/>
              <w:szCs w:val="24"/>
              <w:shd w:val="clear" w:color="auto" w:fill="auto"/>
              <w:lang w:val="en-US"/>
            </w:rPr>
          </w:pPr>
          <w:hyperlink w:anchor="_Toc467746832" w:history="1">
            <w:r w:rsidR="002C5E39">
              <w:rPr>
                <w:rStyle w:val="a6"/>
                <w:rFonts w:ascii="微软雅黑" w:eastAsia="微软雅黑" w:hAnsi="微软雅黑" w:cs="微软雅黑" w:hint="eastAsia"/>
                <w:b w:val="0"/>
                <w:noProof/>
                <w:sz w:val="24"/>
                <w:szCs w:val="24"/>
              </w:rPr>
              <w:t>报告简介</w:t>
            </w:r>
            <w:r w:rsidR="002C5E39">
              <w:rPr>
                <w:b w:val="0"/>
                <w:noProof/>
                <w:sz w:val="24"/>
                <w:szCs w:val="24"/>
              </w:rPr>
              <w:tab/>
            </w:r>
            <w:r w:rsidR="002C5E39">
              <w:rPr>
                <w:b w:val="0"/>
                <w:noProof/>
                <w:sz w:val="24"/>
                <w:szCs w:val="24"/>
              </w:rPr>
              <w:fldChar w:fldCharType="begin"/>
            </w:r>
            <w:r w:rsidR="002C5E39">
              <w:rPr>
                <w:b w:val="0"/>
                <w:noProof/>
                <w:sz w:val="24"/>
                <w:szCs w:val="24"/>
              </w:rPr>
              <w:instrText xml:space="preserve"> PAGEREF _Toc467746832 \h </w:instrText>
            </w:r>
            <w:r w:rsidR="002C5E39">
              <w:rPr>
                <w:b w:val="0"/>
                <w:noProof/>
                <w:sz w:val="24"/>
                <w:szCs w:val="24"/>
              </w:rPr>
            </w:r>
            <w:r w:rsidR="002C5E39">
              <w:rPr>
                <w:b w:val="0"/>
                <w:noProof/>
                <w:sz w:val="24"/>
                <w:szCs w:val="24"/>
              </w:rPr>
              <w:fldChar w:fldCharType="separate"/>
            </w:r>
            <w:r w:rsidR="002C5E39">
              <w:rPr>
                <w:b w:val="0"/>
                <w:noProof/>
                <w:sz w:val="24"/>
                <w:szCs w:val="24"/>
              </w:rPr>
              <w:t>5</w:t>
            </w:r>
            <w:r w:rsidR="002C5E39">
              <w:rPr>
                <w:b w:val="0"/>
                <w:noProof/>
                <w:sz w:val="24"/>
                <w:szCs w:val="24"/>
              </w:rPr>
              <w:fldChar w:fldCharType="end"/>
            </w:r>
          </w:hyperlink>
        </w:p>
        <w:p w14:paraId="0BC69A08" w14:textId="77777777" w:rsidR="002C5E39" w:rsidRDefault="00B325E9">
          <w:pPr>
            <w:pStyle w:val="10"/>
            <w:rPr>
              <w:rFonts w:asciiTheme="minorHAnsi" w:eastAsiaTheme="minorEastAsia" w:hAnsiTheme="minorHAnsi" w:cstheme="minorBidi"/>
              <w:b w:val="0"/>
              <w:bCs w:val="0"/>
              <w:caps w:val="0"/>
              <w:noProof/>
              <w:color w:val="auto"/>
              <w:kern w:val="2"/>
              <w:sz w:val="24"/>
              <w:szCs w:val="24"/>
              <w:shd w:val="clear" w:color="auto" w:fill="auto"/>
              <w:lang w:val="en-US"/>
            </w:rPr>
          </w:pPr>
          <w:hyperlink w:anchor="_Toc467746833" w:history="1">
            <w:r w:rsidR="002C5E39">
              <w:rPr>
                <w:rStyle w:val="a6"/>
                <w:rFonts w:ascii="微软雅黑" w:eastAsia="微软雅黑" w:hAnsi="微软雅黑" w:cs="微软雅黑" w:hint="eastAsia"/>
                <w:b w:val="0"/>
                <w:noProof/>
                <w:sz w:val="24"/>
                <w:szCs w:val="24"/>
              </w:rPr>
              <w:t>论坛会务</w:t>
            </w:r>
            <w:r w:rsidR="002C5E39">
              <w:rPr>
                <w:b w:val="0"/>
                <w:noProof/>
                <w:sz w:val="24"/>
                <w:szCs w:val="24"/>
              </w:rPr>
              <w:tab/>
            </w:r>
            <w:r w:rsidR="002C5E39">
              <w:rPr>
                <w:b w:val="0"/>
                <w:noProof/>
                <w:sz w:val="24"/>
                <w:szCs w:val="24"/>
              </w:rPr>
              <w:fldChar w:fldCharType="begin"/>
            </w:r>
            <w:r w:rsidR="002C5E39">
              <w:rPr>
                <w:b w:val="0"/>
                <w:noProof/>
                <w:sz w:val="24"/>
                <w:szCs w:val="24"/>
              </w:rPr>
              <w:instrText xml:space="preserve"> PAGEREF _Toc467746833 \h </w:instrText>
            </w:r>
            <w:r w:rsidR="002C5E39">
              <w:rPr>
                <w:b w:val="0"/>
                <w:noProof/>
                <w:sz w:val="24"/>
                <w:szCs w:val="24"/>
              </w:rPr>
            </w:r>
            <w:r w:rsidR="002C5E39">
              <w:rPr>
                <w:b w:val="0"/>
                <w:noProof/>
                <w:sz w:val="24"/>
                <w:szCs w:val="24"/>
              </w:rPr>
              <w:fldChar w:fldCharType="separate"/>
            </w:r>
            <w:r w:rsidR="002C5E39">
              <w:rPr>
                <w:b w:val="0"/>
                <w:noProof/>
                <w:sz w:val="24"/>
                <w:szCs w:val="24"/>
              </w:rPr>
              <w:t>24</w:t>
            </w:r>
            <w:r w:rsidR="002C5E39">
              <w:rPr>
                <w:b w:val="0"/>
                <w:noProof/>
                <w:sz w:val="24"/>
                <w:szCs w:val="24"/>
              </w:rPr>
              <w:fldChar w:fldCharType="end"/>
            </w:r>
          </w:hyperlink>
        </w:p>
        <w:p w14:paraId="6601BA4E" w14:textId="5D0FED23" w:rsidR="0054241A" w:rsidRDefault="002C5E39">
          <w:r>
            <w:rPr>
              <w:sz w:val="28"/>
              <w:szCs w:val="28"/>
            </w:rPr>
            <w:fldChar w:fldCharType="end"/>
          </w:r>
        </w:p>
      </w:sdtContent>
    </w:sdt>
    <w:p w14:paraId="6B553E0A" w14:textId="77777777" w:rsidR="0054241A" w:rsidRDefault="0054241A">
      <w:pPr>
        <w:autoSpaceDN w:val="0"/>
        <w:rPr>
          <w:rFonts w:ascii="微软雅黑" w:eastAsia="微软雅黑" w:hAnsi="微软雅黑" w:cs="微软雅黑"/>
          <w:b/>
          <w:sz w:val="32"/>
          <w:szCs w:val="32"/>
        </w:rPr>
        <w:sectPr w:rsidR="0054241A">
          <w:pgSz w:w="11906" w:h="16838"/>
          <w:pgMar w:top="1440" w:right="1800" w:bottom="1440" w:left="1800" w:header="851" w:footer="992" w:gutter="0"/>
          <w:cols w:space="425"/>
          <w:docGrid w:type="lines" w:linePitch="312"/>
        </w:sectPr>
      </w:pPr>
    </w:p>
    <w:p w14:paraId="403A0191" w14:textId="77777777" w:rsidR="0054241A" w:rsidRDefault="00DB7795">
      <w:pPr>
        <w:pStyle w:val="1"/>
        <w:spacing w:before="0" w:after="0"/>
        <w:jc w:val="center"/>
        <w:rPr>
          <w:rFonts w:ascii="微软雅黑" w:eastAsia="微软雅黑" w:hAnsi="微软雅黑" w:cs="微软雅黑"/>
          <w:b w:val="0"/>
          <w:sz w:val="32"/>
          <w:szCs w:val="32"/>
        </w:rPr>
      </w:pPr>
      <w:bookmarkStart w:id="0" w:name="_Toc467746829"/>
      <w:r>
        <w:rPr>
          <w:rFonts w:ascii="微软雅黑" w:eastAsia="微软雅黑" w:hAnsi="微软雅黑" w:cs="微软雅黑" w:hint="eastAsia"/>
          <w:sz w:val="32"/>
          <w:szCs w:val="32"/>
        </w:rPr>
        <w:lastRenderedPageBreak/>
        <w:t>论坛特邀报告人</w:t>
      </w:r>
      <w:bookmarkEnd w:id="0"/>
    </w:p>
    <w:p w14:paraId="0C5ADBF0" w14:textId="77777777" w:rsidR="0054241A" w:rsidRDefault="00DB7795">
      <w:pPr>
        <w:autoSpaceDN w:val="0"/>
        <w:rPr>
          <w:rFonts w:ascii="微软雅黑" w:eastAsia="微软雅黑" w:hAnsi="微软雅黑" w:cs="微软雅黑"/>
          <w:bCs/>
          <w:sz w:val="10"/>
          <w:szCs w:val="10"/>
        </w:rPr>
      </w:pPr>
      <w:r>
        <w:rPr>
          <w:rFonts w:ascii="微软雅黑" w:eastAsia="微软雅黑" w:hAnsi="微软雅黑" w:cs="微软雅黑" w:hint="eastAsia"/>
          <w:bCs/>
          <w:sz w:val="28"/>
          <w:szCs w:val="28"/>
        </w:rPr>
        <w:t xml:space="preserve">   </w:t>
      </w:r>
      <w:r>
        <w:rPr>
          <w:rFonts w:ascii="微软雅黑" w:eastAsia="微软雅黑" w:hAnsi="微软雅黑" w:cs="微软雅黑" w:hint="eastAsia"/>
          <w:bCs/>
          <w:sz w:val="10"/>
          <w:szCs w:val="10"/>
        </w:rPr>
        <w:t xml:space="preserve"> </w:t>
      </w:r>
    </w:p>
    <w:p w14:paraId="14B44BE0" w14:textId="31637401" w:rsidR="0054241A" w:rsidRDefault="00DB7795">
      <w:pPr>
        <w:autoSpaceDN w:val="0"/>
        <w:rPr>
          <w:rFonts w:ascii="微软雅黑" w:eastAsia="微软雅黑" w:hAnsi="微软雅黑" w:cs="微软雅黑"/>
          <w:b/>
          <w:sz w:val="24"/>
          <w:szCs w:val="24"/>
        </w:rPr>
      </w:pPr>
      <w:r>
        <w:rPr>
          <w:rFonts w:ascii="微软雅黑" w:eastAsia="微软雅黑" w:hAnsi="微软雅黑" w:cs="微软雅黑" w:hint="eastAsia"/>
          <w:bCs/>
          <w:sz w:val="28"/>
          <w:szCs w:val="28"/>
        </w:rPr>
        <w:t xml:space="preserve">   </w:t>
      </w:r>
      <w:r w:rsidRPr="00455D09">
        <w:rPr>
          <w:rFonts w:ascii="微软雅黑" w:eastAsia="微软雅黑" w:hAnsi="微软雅黑" w:cs="微软雅黑" w:hint="eastAsia"/>
          <w:bCs/>
          <w:sz w:val="24"/>
          <w:szCs w:val="24"/>
        </w:rPr>
        <w:t xml:space="preserve"> </w:t>
      </w:r>
      <w:r w:rsidR="00304071">
        <w:rPr>
          <w:rFonts w:ascii="微软雅黑" w:eastAsia="微软雅黑" w:hAnsi="微软雅黑" w:cs="微软雅黑" w:hint="eastAsia"/>
          <w:bCs/>
          <w:sz w:val="24"/>
          <w:szCs w:val="24"/>
        </w:rPr>
        <w:t>王凤</w:t>
      </w:r>
      <w:r w:rsidR="00895E9B" w:rsidRPr="00455D09">
        <w:rPr>
          <w:rFonts w:ascii="微软雅黑" w:eastAsia="微软雅黑" w:hAnsi="微软雅黑" w:cs="微软雅黑" w:hint="eastAsia"/>
          <w:bCs/>
          <w:sz w:val="24"/>
          <w:szCs w:val="24"/>
        </w:rPr>
        <w:t>雨</w:t>
      </w:r>
      <w:r>
        <w:rPr>
          <w:rFonts w:ascii="微软雅黑" w:eastAsia="微软雅黑" w:hAnsi="微软雅黑" w:cs="微软雅黑" w:hint="eastAsia"/>
          <w:bCs/>
          <w:sz w:val="24"/>
          <w:szCs w:val="24"/>
        </w:rPr>
        <w:t>  (</w:t>
      </w:r>
      <w:r w:rsidR="00895E9B">
        <w:rPr>
          <w:rFonts w:ascii="微软雅黑" w:eastAsia="微软雅黑" w:hAnsi="微软雅黑" w:cs="微软雅黑" w:hint="eastAsia"/>
          <w:bCs/>
          <w:sz w:val="24"/>
          <w:szCs w:val="24"/>
        </w:rPr>
        <w:t>天津大学</w:t>
      </w:r>
      <w:r>
        <w:rPr>
          <w:rFonts w:ascii="微软雅黑" w:eastAsia="微软雅黑" w:hAnsi="微软雅黑" w:cs="微软雅黑" w:hint="eastAsia"/>
          <w:bCs/>
          <w:sz w:val="24"/>
          <w:szCs w:val="24"/>
        </w:rPr>
        <w:t>，</w:t>
      </w:r>
      <w:r w:rsidR="00455D09">
        <w:rPr>
          <w:rFonts w:ascii="微软雅黑" w:eastAsia="微软雅黑" w:hAnsi="微软雅黑" w:cs="微软雅黑" w:hint="eastAsia"/>
          <w:bCs/>
          <w:sz w:val="24"/>
          <w:szCs w:val="24"/>
        </w:rPr>
        <w:t xml:space="preserve">长江学者，国家杰青) </w:t>
      </w:r>
    </w:p>
    <w:p w14:paraId="63CF8100" w14:textId="77777777" w:rsidR="0054241A" w:rsidRDefault="0054241A">
      <w:pPr>
        <w:autoSpaceDN w:val="0"/>
        <w:jc w:val="center"/>
        <w:rPr>
          <w:rFonts w:ascii="微软雅黑" w:eastAsia="微软雅黑" w:hAnsi="微软雅黑" w:cs="微软雅黑"/>
          <w:b/>
          <w:sz w:val="32"/>
          <w:szCs w:val="32"/>
        </w:rPr>
      </w:pPr>
    </w:p>
    <w:p w14:paraId="2A94D8C8" w14:textId="77777777" w:rsidR="0054241A" w:rsidRDefault="00DB7795">
      <w:pPr>
        <w:pStyle w:val="1"/>
        <w:spacing w:before="0" w:after="0"/>
        <w:jc w:val="center"/>
        <w:rPr>
          <w:rFonts w:ascii="微软雅黑" w:eastAsia="微软雅黑" w:hAnsi="微软雅黑" w:cs="微软雅黑"/>
          <w:b w:val="0"/>
          <w:sz w:val="32"/>
          <w:szCs w:val="32"/>
        </w:rPr>
      </w:pPr>
      <w:bookmarkStart w:id="1" w:name="_Toc467746830"/>
      <w:r>
        <w:rPr>
          <w:rFonts w:ascii="微软雅黑" w:eastAsia="微软雅黑" w:hAnsi="微软雅黑" w:cs="微软雅黑" w:hint="eastAsia"/>
          <w:sz w:val="32"/>
          <w:szCs w:val="32"/>
        </w:rPr>
        <w:t>论坛学术委员会</w:t>
      </w:r>
      <w:bookmarkEnd w:id="1"/>
    </w:p>
    <w:p w14:paraId="2B4D4D32" w14:textId="77777777" w:rsidR="0054241A" w:rsidRDefault="0054241A">
      <w:pPr>
        <w:autoSpaceDN w:val="0"/>
        <w:rPr>
          <w:rFonts w:ascii="微软雅黑" w:eastAsia="微软雅黑" w:hAnsi="微软雅黑" w:cs="微软雅黑"/>
          <w:b/>
          <w:sz w:val="10"/>
          <w:szCs w:val="10"/>
        </w:rPr>
      </w:pPr>
    </w:p>
    <w:p w14:paraId="4F973727" w14:textId="77777777" w:rsidR="0054241A" w:rsidRDefault="00DB7795">
      <w:pPr>
        <w:autoSpaceDN w:val="0"/>
        <w:rPr>
          <w:rFonts w:ascii="微软雅黑" w:eastAsia="微软雅黑" w:hAnsi="微软雅黑" w:cs="微软雅黑"/>
          <w:bCs/>
          <w:sz w:val="24"/>
          <w:szCs w:val="24"/>
        </w:rPr>
      </w:pPr>
      <w:r>
        <w:rPr>
          <w:rFonts w:ascii="微软雅黑" w:eastAsia="微软雅黑" w:hAnsi="微软雅黑" w:cs="微软雅黑" w:hint="eastAsia"/>
          <w:b/>
          <w:bCs/>
          <w:sz w:val="24"/>
          <w:szCs w:val="24"/>
        </w:rPr>
        <w:t>召集人</w:t>
      </w:r>
      <w:r>
        <w:rPr>
          <w:rFonts w:ascii="微软雅黑" w:eastAsia="微软雅黑" w:hAnsi="微软雅黑" w:cs="微软雅黑" w:hint="eastAsia"/>
          <w:bCs/>
          <w:sz w:val="24"/>
          <w:szCs w:val="24"/>
        </w:rPr>
        <w:t>：</w:t>
      </w:r>
    </w:p>
    <w:p w14:paraId="772BB1A6" w14:textId="77777777" w:rsidR="0054241A" w:rsidRDefault="00DB7795">
      <w:pPr>
        <w:autoSpaceDN w:val="0"/>
        <w:rPr>
          <w:rFonts w:ascii="微软雅黑" w:eastAsia="微软雅黑" w:hAnsi="微软雅黑" w:cs="微软雅黑"/>
          <w:bCs/>
          <w:sz w:val="24"/>
          <w:szCs w:val="24"/>
        </w:rPr>
      </w:pPr>
      <w:r>
        <w:rPr>
          <w:rFonts w:ascii="微软雅黑" w:eastAsia="微软雅黑" w:hAnsi="微软雅黑" w:cs="微软雅黑" w:hint="eastAsia"/>
          <w:bCs/>
          <w:sz w:val="24"/>
          <w:szCs w:val="24"/>
        </w:rPr>
        <w:t xml:space="preserve">     郭先平（中山大学数学学院副院长，教授，博导）</w:t>
      </w:r>
    </w:p>
    <w:p w14:paraId="624B2F61" w14:textId="77777777" w:rsidR="0054241A" w:rsidRDefault="0054241A">
      <w:pPr>
        <w:autoSpaceDN w:val="0"/>
        <w:rPr>
          <w:rFonts w:ascii="微软雅黑" w:eastAsia="微软雅黑" w:hAnsi="微软雅黑" w:cs="微软雅黑"/>
          <w:bCs/>
          <w:sz w:val="24"/>
          <w:szCs w:val="24"/>
        </w:rPr>
      </w:pPr>
    </w:p>
    <w:p w14:paraId="796582A9" w14:textId="77777777" w:rsidR="0054241A" w:rsidRDefault="00DB7795">
      <w:pPr>
        <w:autoSpaceDN w:val="0"/>
        <w:rPr>
          <w:rFonts w:ascii="微软雅黑" w:eastAsia="微软雅黑" w:hAnsi="微软雅黑" w:cs="微软雅黑"/>
          <w:bCs/>
          <w:sz w:val="24"/>
          <w:szCs w:val="24"/>
        </w:rPr>
      </w:pPr>
      <w:r>
        <w:rPr>
          <w:rFonts w:ascii="微软雅黑" w:eastAsia="微软雅黑" w:hAnsi="微软雅黑" w:cs="微软雅黑" w:hint="eastAsia"/>
          <w:b/>
          <w:bCs/>
          <w:sz w:val="24"/>
          <w:szCs w:val="24"/>
        </w:rPr>
        <w:t>委  员</w:t>
      </w:r>
      <w:r>
        <w:rPr>
          <w:rFonts w:ascii="微软雅黑" w:eastAsia="微软雅黑" w:hAnsi="微软雅黑" w:cs="微软雅黑" w:hint="eastAsia"/>
          <w:bCs/>
          <w:sz w:val="24"/>
          <w:szCs w:val="24"/>
        </w:rPr>
        <w:t>：（按姓氏笔画排序）</w:t>
      </w:r>
    </w:p>
    <w:p w14:paraId="51985050" w14:textId="6FB009FD" w:rsidR="00784505" w:rsidRDefault="00784505" w:rsidP="00784505">
      <w:pPr>
        <w:tabs>
          <w:tab w:val="left" w:pos="945"/>
        </w:tabs>
        <w:autoSpaceDN w:val="0"/>
        <w:ind w:leftChars="300" w:left="63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王凤雨（天津</w:t>
      </w:r>
      <w:r w:rsidR="002A2FAD">
        <w:rPr>
          <w:rFonts w:ascii="微软雅黑" w:eastAsia="微软雅黑" w:hAnsi="微软雅黑" w:cs="微软雅黑" w:hint="eastAsia"/>
          <w:bCs/>
          <w:sz w:val="24"/>
          <w:szCs w:val="24"/>
        </w:rPr>
        <w:t>大学数学</w:t>
      </w:r>
      <w:r w:rsidRPr="00C833CB">
        <w:rPr>
          <w:rFonts w:ascii="微软雅黑" w:eastAsia="微软雅黑" w:hAnsi="微软雅黑" w:cs="微软雅黑" w:hint="eastAsia"/>
          <w:bCs/>
          <w:sz w:val="24"/>
          <w:szCs w:val="24"/>
        </w:rPr>
        <w:t>学院，教授，博导）</w:t>
      </w:r>
    </w:p>
    <w:p w14:paraId="2CABC3E9" w14:textId="47E8E9C0" w:rsidR="002A01E2" w:rsidRPr="00784505" w:rsidRDefault="002A01E2" w:rsidP="002A01E2">
      <w:pPr>
        <w:tabs>
          <w:tab w:val="left" w:pos="945"/>
        </w:tabs>
        <w:autoSpaceDN w:val="0"/>
        <w:ind w:leftChars="300" w:left="63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刘国欣</w:t>
      </w:r>
      <w:r w:rsidRPr="002A01E2">
        <w:rPr>
          <w:rFonts w:ascii="微软雅黑" w:eastAsia="微软雅黑" w:hAnsi="微软雅黑" w:cs="微软雅黑" w:hint="eastAsia"/>
          <w:bCs/>
          <w:sz w:val="24"/>
          <w:szCs w:val="24"/>
        </w:rPr>
        <w:t>（石家庄铁道大学</w:t>
      </w:r>
      <w:r>
        <w:rPr>
          <w:rFonts w:ascii="微软雅黑" w:eastAsia="微软雅黑" w:hAnsi="微软雅黑" w:cs="微软雅黑"/>
          <w:bCs/>
          <w:sz w:val="24"/>
          <w:szCs w:val="24"/>
        </w:rPr>
        <w:t>,</w:t>
      </w:r>
      <w:r w:rsidRPr="002A01E2">
        <w:rPr>
          <w:rFonts w:ascii="微软雅黑" w:eastAsia="微软雅黑" w:hAnsi="微软雅黑" w:cs="微软雅黑" w:hint="eastAsia"/>
          <w:bCs/>
          <w:sz w:val="24"/>
          <w:szCs w:val="24"/>
        </w:rPr>
        <w:t>教授、博导）</w:t>
      </w:r>
    </w:p>
    <w:p w14:paraId="69CC845B" w14:textId="77777777" w:rsidR="00C833CB" w:rsidRPr="00C833CB" w:rsidRDefault="00C833CB" w:rsidP="00784505">
      <w:pPr>
        <w:tabs>
          <w:tab w:val="left" w:pos="945"/>
        </w:tabs>
        <w:autoSpaceDN w:val="0"/>
        <w:ind w:leftChars="300" w:left="630"/>
        <w:jc w:val="left"/>
        <w:rPr>
          <w:rFonts w:ascii="微软雅黑" w:eastAsia="微软雅黑" w:hAnsi="微软雅黑" w:cs="微软雅黑"/>
          <w:bCs/>
          <w:sz w:val="24"/>
          <w:szCs w:val="24"/>
        </w:rPr>
      </w:pPr>
      <w:r w:rsidRPr="00C833CB">
        <w:rPr>
          <w:rFonts w:ascii="微软雅黑" w:eastAsia="微软雅黑" w:hAnsi="微软雅黑" w:cs="微软雅黑" w:hint="eastAsia"/>
          <w:bCs/>
          <w:sz w:val="24"/>
          <w:szCs w:val="24"/>
        </w:rPr>
        <w:t>李俊平（中南大学数学与统计学院，教授，博导）</w:t>
      </w:r>
    </w:p>
    <w:p w14:paraId="65FE8BCB" w14:textId="77777777" w:rsidR="00C833CB" w:rsidRDefault="00C833CB" w:rsidP="00784505">
      <w:pPr>
        <w:tabs>
          <w:tab w:val="left" w:pos="945"/>
        </w:tabs>
        <w:autoSpaceDN w:val="0"/>
        <w:ind w:leftChars="300" w:left="630"/>
        <w:jc w:val="left"/>
        <w:rPr>
          <w:rFonts w:ascii="微软雅黑" w:eastAsia="微软雅黑" w:hAnsi="微软雅黑" w:cs="微软雅黑" w:hint="eastAsia"/>
          <w:bCs/>
          <w:sz w:val="24"/>
          <w:szCs w:val="24"/>
        </w:rPr>
      </w:pPr>
      <w:r w:rsidRPr="00C833CB">
        <w:rPr>
          <w:rFonts w:ascii="微软雅黑" w:eastAsia="微软雅黑" w:hAnsi="微软雅黑" w:cs="微软雅黑" w:hint="eastAsia"/>
          <w:bCs/>
          <w:sz w:val="24"/>
          <w:szCs w:val="24"/>
        </w:rPr>
        <w:t>杨启贵（华南理工大学数学学院，教授，博导）</w:t>
      </w:r>
    </w:p>
    <w:p w14:paraId="0DEBE5A4" w14:textId="07759733" w:rsidR="00633F1D" w:rsidRPr="00633F1D" w:rsidRDefault="00633F1D" w:rsidP="00784505">
      <w:pPr>
        <w:tabs>
          <w:tab w:val="left" w:pos="945"/>
        </w:tabs>
        <w:autoSpaceDN w:val="0"/>
        <w:ind w:leftChars="300" w:left="63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罗交晚（广州大学数学学院，教授，博导）</w:t>
      </w:r>
    </w:p>
    <w:p w14:paraId="7145EACC" w14:textId="709A3132" w:rsidR="00C833CB" w:rsidRDefault="00C833CB" w:rsidP="00784505">
      <w:pPr>
        <w:tabs>
          <w:tab w:val="left" w:pos="945"/>
        </w:tabs>
        <w:autoSpaceDN w:val="0"/>
        <w:ind w:leftChars="300" w:left="630"/>
        <w:jc w:val="left"/>
        <w:rPr>
          <w:rFonts w:ascii="微软雅黑" w:eastAsia="微软雅黑" w:hAnsi="微软雅黑" w:cs="微软雅黑"/>
          <w:bCs/>
          <w:sz w:val="24"/>
          <w:szCs w:val="24"/>
        </w:rPr>
      </w:pPr>
      <w:r w:rsidRPr="00C833CB">
        <w:rPr>
          <w:rFonts w:ascii="微软雅黑" w:eastAsia="微软雅黑" w:hAnsi="微软雅黑" w:cs="微软雅黑" w:hint="eastAsia"/>
          <w:bCs/>
          <w:sz w:val="24"/>
          <w:szCs w:val="24"/>
        </w:rPr>
        <w:t>柳向东（</w:t>
      </w:r>
      <w:r w:rsidRPr="002A01E2">
        <w:rPr>
          <w:rFonts w:ascii="微软雅黑" w:eastAsia="微软雅黑" w:hAnsi="微软雅黑" w:cs="微软雅黑" w:hint="eastAsia"/>
          <w:bCs/>
          <w:sz w:val="24"/>
          <w:szCs w:val="24"/>
        </w:rPr>
        <w:t>暨南大学</w:t>
      </w:r>
      <w:r w:rsidR="002A01E2" w:rsidRPr="00582218">
        <w:rPr>
          <w:rFonts w:ascii="微软雅黑" w:eastAsia="微软雅黑" w:hAnsi="微软雅黑" w:cs="微软雅黑" w:hint="eastAsia"/>
          <w:bCs/>
          <w:sz w:val="24"/>
          <w:szCs w:val="24"/>
        </w:rPr>
        <w:t>经济</w:t>
      </w:r>
      <w:r w:rsidRPr="002A01E2">
        <w:rPr>
          <w:rFonts w:ascii="微软雅黑" w:eastAsia="微软雅黑" w:hAnsi="微软雅黑" w:cs="微软雅黑" w:hint="eastAsia"/>
          <w:bCs/>
          <w:sz w:val="24"/>
          <w:szCs w:val="24"/>
        </w:rPr>
        <w:t>学院，教授，博导</w:t>
      </w:r>
      <w:r w:rsidRPr="00C833CB">
        <w:rPr>
          <w:rFonts w:ascii="微软雅黑" w:eastAsia="微软雅黑" w:hAnsi="微软雅黑" w:cs="微软雅黑" w:hint="eastAsia"/>
          <w:bCs/>
          <w:sz w:val="24"/>
          <w:szCs w:val="24"/>
        </w:rPr>
        <w:t>）</w:t>
      </w:r>
    </w:p>
    <w:p w14:paraId="224D7E36" w14:textId="77777777" w:rsidR="00C833CB" w:rsidRDefault="00C833CB" w:rsidP="00784505">
      <w:pPr>
        <w:tabs>
          <w:tab w:val="left" w:pos="945"/>
        </w:tabs>
        <w:autoSpaceDN w:val="0"/>
        <w:ind w:leftChars="300" w:left="630"/>
        <w:jc w:val="left"/>
        <w:rPr>
          <w:rFonts w:ascii="微软雅黑" w:eastAsia="微软雅黑" w:hAnsi="微软雅黑" w:cs="微软雅黑"/>
          <w:bCs/>
          <w:sz w:val="24"/>
          <w:szCs w:val="24"/>
        </w:rPr>
      </w:pPr>
      <w:proofErr w:type="gramStart"/>
      <w:r w:rsidRPr="00C833CB">
        <w:rPr>
          <w:rFonts w:ascii="微软雅黑" w:eastAsia="微软雅黑" w:hAnsi="微软雅黑" w:cs="微软雅黑" w:hint="eastAsia"/>
          <w:bCs/>
          <w:sz w:val="24"/>
          <w:szCs w:val="24"/>
        </w:rPr>
        <w:t>郭</w:t>
      </w:r>
      <w:proofErr w:type="gramEnd"/>
      <w:r w:rsidRPr="00C833CB">
        <w:rPr>
          <w:rFonts w:ascii="微软雅黑" w:eastAsia="微软雅黑" w:hAnsi="微软雅黑" w:cs="微软雅黑" w:hint="eastAsia"/>
          <w:bCs/>
          <w:sz w:val="24"/>
          <w:szCs w:val="24"/>
        </w:rPr>
        <w:t>上江（</w:t>
      </w:r>
      <w:r w:rsidRPr="00C833CB">
        <w:rPr>
          <w:rFonts w:ascii="微软雅黑" w:eastAsia="微软雅黑" w:hAnsi="微软雅黑" w:cs="微软雅黑"/>
          <w:bCs/>
          <w:sz w:val="24"/>
          <w:szCs w:val="24"/>
        </w:rPr>
        <w:t>湖南大学数学与计量经济学院</w:t>
      </w:r>
      <w:r w:rsidRPr="00C833CB">
        <w:rPr>
          <w:rFonts w:ascii="微软雅黑" w:eastAsia="微软雅黑" w:hAnsi="微软雅黑" w:cs="微软雅黑" w:hint="eastAsia"/>
          <w:bCs/>
          <w:sz w:val="24"/>
          <w:szCs w:val="24"/>
        </w:rPr>
        <w:t>，教授，博导）</w:t>
      </w:r>
    </w:p>
    <w:p w14:paraId="125643BE" w14:textId="10477257" w:rsidR="00D531B6" w:rsidRPr="00D531B6" w:rsidRDefault="00D531B6" w:rsidP="00D531B6">
      <w:pPr>
        <w:tabs>
          <w:tab w:val="left" w:pos="945"/>
        </w:tabs>
        <w:autoSpaceDN w:val="0"/>
        <w:ind w:leftChars="300" w:left="63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赵育求（中山大学数学学院，教授，博导）</w:t>
      </w:r>
    </w:p>
    <w:p w14:paraId="1AF36651" w14:textId="33E55450" w:rsidR="0082691C" w:rsidRDefault="0082691C" w:rsidP="00784505">
      <w:pPr>
        <w:tabs>
          <w:tab w:val="left" w:pos="945"/>
        </w:tabs>
        <w:autoSpaceDN w:val="0"/>
        <w:ind w:leftChars="300" w:left="630"/>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袁平之（华南师范大学数学学院，教授，博导）</w:t>
      </w:r>
    </w:p>
    <w:p w14:paraId="2254656D" w14:textId="375016F4" w:rsidR="00E17563" w:rsidRPr="00C833CB" w:rsidRDefault="00E17563" w:rsidP="00784505">
      <w:pPr>
        <w:tabs>
          <w:tab w:val="left" w:pos="945"/>
        </w:tabs>
        <w:autoSpaceDN w:val="0"/>
        <w:ind w:leftChars="300" w:left="630"/>
        <w:jc w:val="left"/>
        <w:rPr>
          <w:rFonts w:ascii="微软雅黑" w:eastAsia="微软雅黑" w:hAnsi="微软雅黑" w:cs="微软雅黑"/>
          <w:bCs/>
          <w:sz w:val="24"/>
          <w:szCs w:val="24"/>
        </w:rPr>
      </w:pPr>
      <w:proofErr w:type="gramStart"/>
      <w:r>
        <w:rPr>
          <w:rFonts w:ascii="微软雅黑" w:eastAsia="微软雅黑" w:hAnsi="微软雅黑" w:cs="微软雅黑" w:hint="eastAsia"/>
          <w:bCs/>
          <w:sz w:val="24"/>
          <w:szCs w:val="24"/>
        </w:rPr>
        <w:t>殷</w:t>
      </w:r>
      <w:proofErr w:type="gramEnd"/>
      <w:r>
        <w:rPr>
          <w:rFonts w:ascii="微软雅黑" w:eastAsia="微软雅黑" w:hAnsi="微软雅黑" w:cs="微软雅黑" w:hint="eastAsia"/>
          <w:bCs/>
          <w:sz w:val="24"/>
          <w:szCs w:val="24"/>
        </w:rPr>
        <w:t>朝阳（中山大学数学学院，教授，博导）</w:t>
      </w:r>
    </w:p>
    <w:p w14:paraId="11EF98E3" w14:textId="77777777" w:rsidR="00C833CB" w:rsidRDefault="00C833CB" w:rsidP="00784505">
      <w:pPr>
        <w:tabs>
          <w:tab w:val="left" w:pos="945"/>
        </w:tabs>
        <w:autoSpaceDN w:val="0"/>
        <w:ind w:leftChars="300" w:left="630"/>
        <w:jc w:val="left"/>
        <w:rPr>
          <w:rFonts w:ascii="微软雅黑" w:eastAsia="微软雅黑" w:hAnsi="微软雅黑" w:cs="微软雅黑"/>
          <w:bCs/>
          <w:sz w:val="24"/>
          <w:szCs w:val="24"/>
        </w:rPr>
      </w:pPr>
      <w:r w:rsidRPr="00C833CB">
        <w:rPr>
          <w:rFonts w:ascii="微软雅黑" w:eastAsia="微软雅黑" w:hAnsi="微软雅黑" w:cs="微软雅黑" w:hint="eastAsia"/>
          <w:bCs/>
          <w:sz w:val="24"/>
          <w:szCs w:val="24"/>
        </w:rPr>
        <w:t>黄元秋（湖南师范大学</w:t>
      </w:r>
      <w:r w:rsidRPr="00C833CB">
        <w:rPr>
          <w:rFonts w:ascii="微软雅黑" w:eastAsia="微软雅黑" w:hAnsi="微软雅黑" w:cs="微软雅黑"/>
          <w:bCs/>
          <w:sz w:val="24"/>
          <w:szCs w:val="24"/>
        </w:rPr>
        <w:t>数学与计算机科学学院</w:t>
      </w:r>
      <w:r w:rsidRPr="00C833CB">
        <w:rPr>
          <w:rFonts w:ascii="微软雅黑" w:eastAsia="微软雅黑" w:hAnsi="微软雅黑" w:cs="微软雅黑" w:hint="eastAsia"/>
          <w:bCs/>
          <w:sz w:val="24"/>
          <w:szCs w:val="24"/>
        </w:rPr>
        <w:t>，教授，博导）</w:t>
      </w:r>
    </w:p>
    <w:p w14:paraId="2FC909F1" w14:textId="77777777" w:rsidR="007E07F2" w:rsidRDefault="007E07F2" w:rsidP="00784505">
      <w:pPr>
        <w:widowControl/>
        <w:jc w:val="left"/>
        <w:rPr>
          <w:rFonts w:ascii="微软雅黑" w:eastAsia="微软雅黑" w:hAnsi="微软雅黑" w:cs="微软雅黑"/>
          <w:bCs/>
          <w:sz w:val="24"/>
          <w:szCs w:val="24"/>
        </w:rPr>
      </w:pPr>
      <w:r>
        <w:rPr>
          <w:rFonts w:ascii="微软雅黑" w:eastAsia="微软雅黑" w:hAnsi="微软雅黑" w:cs="微软雅黑"/>
          <w:bCs/>
          <w:sz w:val="24"/>
          <w:szCs w:val="24"/>
        </w:rPr>
        <w:br w:type="page"/>
      </w:r>
    </w:p>
    <w:p w14:paraId="4E8F3559" w14:textId="77777777" w:rsidR="0054241A" w:rsidRDefault="00DB7795">
      <w:pPr>
        <w:pStyle w:val="1"/>
        <w:spacing w:before="0" w:after="0"/>
        <w:jc w:val="center"/>
        <w:rPr>
          <w:rFonts w:ascii="微软雅黑" w:eastAsia="微软雅黑" w:hAnsi="微软雅黑" w:cs="微软雅黑"/>
          <w:b w:val="0"/>
          <w:sz w:val="32"/>
          <w:szCs w:val="32"/>
        </w:rPr>
      </w:pPr>
      <w:bookmarkStart w:id="2" w:name="_Toc467746831"/>
      <w:r>
        <w:rPr>
          <w:rFonts w:ascii="微软雅黑" w:eastAsia="微软雅黑" w:hAnsi="微软雅黑" w:cs="微软雅黑" w:hint="eastAsia"/>
          <w:sz w:val="32"/>
          <w:szCs w:val="32"/>
        </w:rPr>
        <w:lastRenderedPageBreak/>
        <w:t>日程安排</w:t>
      </w:r>
      <w:bookmarkEnd w:id="2"/>
    </w:p>
    <w:p w14:paraId="66FE6628" w14:textId="77777777" w:rsidR="0054241A" w:rsidRDefault="0054241A">
      <w:pPr>
        <w:autoSpaceDN w:val="0"/>
        <w:jc w:val="center"/>
        <w:rPr>
          <w:rFonts w:ascii="微软雅黑" w:eastAsia="微软雅黑" w:hAnsi="微软雅黑" w:cs="微软雅黑"/>
          <w:b/>
          <w:sz w:val="10"/>
          <w:szCs w:val="10"/>
        </w:rPr>
      </w:pPr>
    </w:p>
    <w:p w14:paraId="48A1E9AB" w14:textId="77777777" w:rsidR="0054241A" w:rsidRDefault="00DB7795">
      <w:pPr>
        <w:autoSpaceDN w:val="0"/>
        <w:jc w:val="left"/>
        <w:rPr>
          <w:rFonts w:ascii="微软雅黑" w:eastAsia="微软雅黑" w:hAnsi="微软雅黑" w:cs="微软雅黑"/>
          <w:b/>
          <w:sz w:val="28"/>
          <w:szCs w:val="28"/>
        </w:rPr>
      </w:pPr>
      <w:r>
        <w:rPr>
          <w:rFonts w:ascii="微软雅黑" w:eastAsia="微软雅黑" w:hAnsi="微软雅黑" w:cs="微软雅黑" w:hint="eastAsia"/>
          <w:b/>
          <w:sz w:val="28"/>
          <w:szCs w:val="28"/>
        </w:rPr>
        <w:t>一、大会安排</w:t>
      </w:r>
    </w:p>
    <w:tbl>
      <w:tblPr>
        <w:tblpPr w:leftFromText="180" w:rightFromText="180" w:vertAnchor="text" w:horzAnchor="page" w:tblpXSpec="center" w:tblpY="395"/>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623"/>
        <w:gridCol w:w="1283"/>
        <w:gridCol w:w="1134"/>
        <w:gridCol w:w="5142"/>
      </w:tblGrid>
      <w:tr w:rsidR="0054241A" w14:paraId="17369F7F" w14:textId="77777777">
        <w:trPr>
          <w:trHeight w:val="640"/>
        </w:trPr>
        <w:tc>
          <w:tcPr>
            <w:tcW w:w="890" w:type="dxa"/>
          </w:tcPr>
          <w:p w14:paraId="068E167F" w14:textId="77777777" w:rsidR="0054241A" w:rsidRDefault="00DB7795">
            <w:pPr>
              <w:jc w:val="center"/>
              <w:rPr>
                <w:b/>
                <w:szCs w:val="21"/>
              </w:rPr>
            </w:pPr>
            <w:r>
              <w:rPr>
                <w:rFonts w:ascii="微软雅黑" w:eastAsia="微软雅黑" w:hAnsi="微软雅黑" w:cs="微软雅黑" w:hint="eastAsia"/>
                <w:b/>
                <w:szCs w:val="21"/>
              </w:rPr>
              <w:t>地  点</w:t>
            </w:r>
          </w:p>
        </w:tc>
        <w:tc>
          <w:tcPr>
            <w:tcW w:w="1906" w:type="dxa"/>
            <w:gridSpan w:val="2"/>
          </w:tcPr>
          <w:p w14:paraId="1401C3A8" w14:textId="77777777" w:rsidR="0054241A" w:rsidRDefault="00DB7795">
            <w:pPr>
              <w:jc w:val="center"/>
              <w:rPr>
                <w:rFonts w:ascii="微软雅黑" w:eastAsia="微软雅黑" w:hAnsi="微软雅黑" w:cs="微软雅黑"/>
                <w:b/>
                <w:szCs w:val="21"/>
              </w:rPr>
            </w:pPr>
            <w:r>
              <w:rPr>
                <w:rFonts w:ascii="微软雅黑" w:eastAsia="微软雅黑" w:hAnsi="微软雅黑" w:cs="微软雅黑" w:hint="eastAsia"/>
                <w:b/>
                <w:szCs w:val="21"/>
              </w:rPr>
              <w:t>时  间</w:t>
            </w:r>
          </w:p>
        </w:tc>
        <w:tc>
          <w:tcPr>
            <w:tcW w:w="6276" w:type="dxa"/>
            <w:gridSpan w:val="2"/>
          </w:tcPr>
          <w:p w14:paraId="22BBBC61" w14:textId="77777777" w:rsidR="0054241A" w:rsidRDefault="00DB7795">
            <w:pPr>
              <w:jc w:val="center"/>
              <w:rPr>
                <w:rFonts w:ascii="微软雅黑" w:eastAsia="微软雅黑" w:hAnsi="微软雅黑" w:cs="微软雅黑"/>
                <w:b/>
                <w:szCs w:val="21"/>
              </w:rPr>
            </w:pPr>
            <w:r>
              <w:rPr>
                <w:rFonts w:ascii="微软雅黑" w:eastAsia="微软雅黑" w:hAnsi="微软雅黑" w:cs="微软雅黑" w:hint="eastAsia"/>
                <w:b/>
                <w:szCs w:val="21"/>
              </w:rPr>
              <w:t>大会议程</w:t>
            </w:r>
          </w:p>
        </w:tc>
      </w:tr>
      <w:tr w:rsidR="0054241A" w14:paraId="062DDDD7" w14:textId="77777777" w:rsidTr="00BE7DEB">
        <w:trPr>
          <w:trHeight w:val="640"/>
        </w:trPr>
        <w:tc>
          <w:tcPr>
            <w:tcW w:w="890" w:type="dxa"/>
            <w:vMerge w:val="restart"/>
            <w:vAlign w:val="center"/>
          </w:tcPr>
          <w:p w14:paraId="25917ED7" w14:textId="77777777" w:rsidR="0054241A" w:rsidRDefault="00DB7795">
            <w:pPr>
              <w:snapToGrid w:val="0"/>
              <w:spacing w:line="160" w:lineRule="atLeast"/>
              <w:jc w:val="center"/>
              <w:rPr>
                <w:rFonts w:ascii="微软雅黑" w:eastAsia="微软雅黑" w:hAnsi="微软雅黑" w:cs="微软雅黑"/>
                <w:szCs w:val="21"/>
              </w:rPr>
            </w:pPr>
            <w:r>
              <w:rPr>
                <w:rFonts w:ascii="微软雅黑" w:eastAsia="微软雅黑" w:hAnsi="微软雅黑" w:cs="微软雅黑" w:hint="eastAsia"/>
                <w:szCs w:val="21"/>
              </w:rPr>
              <w:t>209</w:t>
            </w:r>
          </w:p>
          <w:p w14:paraId="59BBBE51" w14:textId="77777777" w:rsidR="0054241A" w:rsidRDefault="00DB7795">
            <w:pPr>
              <w:snapToGrid w:val="0"/>
              <w:spacing w:line="160" w:lineRule="atLeast"/>
              <w:jc w:val="center"/>
              <w:rPr>
                <w:rFonts w:ascii="微软雅黑" w:eastAsia="微软雅黑" w:hAnsi="微软雅黑" w:cs="微软雅黑"/>
                <w:szCs w:val="21"/>
              </w:rPr>
            </w:pPr>
            <w:r>
              <w:rPr>
                <w:rFonts w:ascii="微软雅黑" w:eastAsia="微软雅黑" w:hAnsi="微软雅黑" w:cs="微软雅黑" w:hint="eastAsia"/>
                <w:szCs w:val="21"/>
              </w:rPr>
              <w:t>报告厅</w:t>
            </w:r>
          </w:p>
        </w:tc>
        <w:tc>
          <w:tcPr>
            <w:tcW w:w="623" w:type="dxa"/>
            <w:vMerge w:val="restart"/>
            <w:vAlign w:val="center"/>
          </w:tcPr>
          <w:p w14:paraId="12811CD2" w14:textId="74B07667" w:rsidR="0054241A" w:rsidRDefault="009D1D34">
            <w:pPr>
              <w:snapToGrid w:val="0"/>
              <w:spacing w:line="160" w:lineRule="atLeast"/>
              <w:jc w:val="center"/>
              <w:rPr>
                <w:rFonts w:ascii="微软雅黑" w:eastAsia="微软雅黑" w:hAnsi="微软雅黑" w:cs="微软雅黑"/>
                <w:b/>
                <w:szCs w:val="21"/>
              </w:rPr>
            </w:pPr>
            <w:r>
              <w:rPr>
                <w:rFonts w:ascii="微软雅黑" w:eastAsia="微软雅黑" w:hAnsi="微软雅黑" w:cs="微软雅黑" w:hint="eastAsia"/>
                <w:b/>
                <w:szCs w:val="21"/>
              </w:rPr>
              <w:t>2</w:t>
            </w:r>
            <w:r w:rsidR="00DB7795">
              <w:rPr>
                <w:rFonts w:ascii="微软雅黑" w:eastAsia="微软雅黑" w:hAnsi="微软雅黑" w:cs="微软雅黑" w:hint="eastAsia"/>
                <w:b/>
                <w:szCs w:val="21"/>
              </w:rPr>
              <w:t>日</w:t>
            </w:r>
          </w:p>
        </w:tc>
        <w:tc>
          <w:tcPr>
            <w:tcW w:w="1283" w:type="dxa"/>
            <w:vAlign w:val="center"/>
          </w:tcPr>
          <w:p w14:paraId="7E3B4D45" w14:textId="77777777" w:rsidR="0054241A" w:rsidRDefault="00DB7795">
            <w:pPr>
              <w:jc w:val="center"/>
              <w:rPr>
                <w:rFonts w:ascii="微软雅黑" w:eastAsia="微软雅黑" w:hAnsi="微软雅黑" w:cs="微软雅黑"/>
                <w:szCs w:val="21"/>
              </w:rPr>
            </w:pPr>
            <w:r>
              <w:rPr>
                <w:rFonts w:ascii="微软雅黑" w:eastAsia="微软雅黑" w:hAnsi="微软雅黑" w:cs="微软雅黑" w:hint="eastAsia"/>
                <w:sz w:val="18"/>
                <w:szCs w:val="18"/>
              </w:rPr>
              <w:t>08:00-08:30</w:t>
            </w:r>
          </w:p>
        </w:tc>
        <w:tc>
          <w:tcPr>
            <w:tcW w:w="1134" w:type="dxa"/>
            <w:vAlign w:val="center"/>
          </w:tcPr>
          <w:p w14:paraId="44105DFB" w14:textId="77777777" w:rsidR="0054241A" w:rsidRDefault="00DB7795" w:rsidP="00BE7DEB">
            <w:pPr>
              <w:jc w:val="center"/>
              <w:rPr>
                <w:rFonts w:ascii="微软雅黑" w:eastAsia="微软雅黑" w:hAnsi="微软雅黑" w:cs="微软雅黑"/>
                <w:b/>
                <w:bCs/>
                <w:kern w:val="0"/>
                <w:szCs w:val="21"/>
              </w:rPr>
            </w:pPr>
            <w:r>
              <w:rPr>
                <w:rFonts w:ascii="微软雅黑" w:eastAsia="微软雅黑" w:hAnsi="微软雅黑" w:cs="微软雅黑" w:hint="eastAsia"/>
                <w:b/>
                <w:bCs/>
                <w:kern w:val="0"/>
                <w:szCs w:val="21"/>
              </w:rPr>
              <w:t>开幕式</w:t>
            </w:r>
          </w:p>
        </w:tc>
        <w:tc>
          <w:tcPr>
            <w:tcW w:w="5142" w:type="dxa"/>
            <w:vAlign w:val="center"/>
          </w:tcPr>
          <w:p w14:paraId="62BCF5C8" w14:textId="39CCADCF" w:rsidR="0054241A" w:rsidRPr="00052EEC" w:rsidRDefault="00DB7795" w:rsidP="00BE7DEB">
            <w:pPr>
              <w:snapToGrid w:val="0"/>
              <w:spacing w:line="160" w:lineRule="atLeast"/>
              <w:jc w:val="center"/>
              <w:rPr>
                <w:rFonts w:ascii="微软雅黑" w:eastAsia="微软雅黑" w:hAnsi="微软雅黑" w:cs="微软雅黑"/>
                <w:szCs w:val="21"/>
              </w:rPr>
            </w:pPr>
            <w:r w:rsidRPr="00052EEC">
              <w:rPr>
                <w:rFonts w:ascii="微软雅黑" w:eastAsia="微软雅黑" w:hAnsi="微软雅黑" w:cs="微软雅黑" w:hint="eastAsia"/>
                <w:szCs w:val="21"/>
              </w:rPr>
              <w:t>中山大学</w:t>
            </w:r>
            <w:r w:rsidR="00F1529F">
              <w:rPr>
                <w:rFonts w:ascii="微软雅黑" w:eastAsia="微软雅黑" w:hAnsi="微软雅黑" w:cs="微软雅黑" w:hint="eastAsia"/>
                <w:szCs w:val="21"/>
              </w:rPr>
              <w:t>数学学院阮映东书记</w:t>
            </w:r>
            <w:r w:rsidRPr="00052EEC">
              <w:rPr>
                <w:rFonts w:ascii="微软雅黑" w:eastAsia="微软雅黑" w:hAnsi="微软雅黑" w:cs="微软雅黑" w:hint="eastAsia"/>
                <w:szCs w:val="21"/>
              </w:rPr>
              <w:t>致欢迎词</w:t>
            </w:r>
          </w:p>
        </w:tc>
      </w:tr>
      <w:tr w:rsidR="0054241A" w14:paraId="704E74F6" w14:textId="77777777" w:rsidTr="00BE7DEB">
        <w:trPr>
          <w:trHeight w:val="640"/>
        </w:trPr>
        <w:tc>
          <w:tcPr>
            <w:tcW w:w="890" w:type="dxa"/>
            <w:vMerge/>
          </w:tcPr>
          <w:p w14:paraId="28A42EF7" w14:textId="77777777" w:rsidR="0054241A" w:rsidRDefault="0054241A">
            <w:pPr>
              <w:rPr>
                <w:rFonts w:ascii="微软雅黑" w:eastAsia="微软雅黑" w:hAnsi="微软雅黑" w:cs="微软雅黑"/>
                <w:szCs w:val="21"/>
              </w:rPr>
            </w:pPr>
          </w:p>
        </w:tc>
        <w:tc>
          <w:tcPr>
            <w:tcW w:w="623" w:type="dxa"/>
            <w:vMerge/>
            <w:vAlign w:val="center"/>
          </w:tcPr>
          <w:p w14:paraId="3DAA7380" w14:textId="77777777" w:rsidR="0054241A" w:rsidRDefault="0054241A">
            <w:pPr>
              <w:snapToGrid w:val="0"/>
              <w:spacing w:line="160" w:lineRule="atLeast"/>
              <w:jc w:val="center"/>
              <w:rPr>
                <w:rFonts w:ascii="微软雅黑" w:eastAsia="微软雅黑" w:hAnsi="微软雅黑" w:cs="微软雅黑"/>
                <w:b/>
                <w:szCs w:val="21"/>
              </w:rPr>
            </w:pPr>
          </w:p>
        </w:tc>
        <w:tc>
          <w:tcPr>
            <w:tcW w:w="1283" w:type="dxa"/>
            <w:vAlign w:val="center"/>
          </w:tcPr>
          <w:p w14:paraId="4F1DD110" w14:textId="77777777" w:rsidR="0054241A" w:rsidRDefault="00DB7795">
            <w:pPr>
              <w:jc w:val="center"/>
              <w:rPr>
                <w:rFonts w:ascii="微软雅黑" w:eastAsia="微软雅黑" w:hAnsi="微软雅黑" w:cs="微软雅黑"/>
                <w:szCs w:val="21"/>
              </w:rPr>
            </w:pPr>
            <w:r>
              <w:rPr>
                <w:rFonts w:ascii="微软雅黑" w:eastAsia="微软雅黑" w:hAnsi="微软雅黑" w:cs="微软雅黑" w:hint="eastAsia"/>
                <w:sz w:val="18"/>
                <w:szCs w:val="18"/>
              </w:rPr>
              <w:t>08:30-09:00</w:t>
            </w:r>
          </w:p>
        </w:tc>
        <w:tc>
          <w:tcPr>
            <w:tcW w:w="1134" w:type="dxa"/>
            <w:vAlign w:val="center"/>
          </w:tcPr>
          <w:p w14:paraId="45EA2B4E" w14:textId="77777777" w:rsidR="0054241A" w:rsidRDefault="00DB7795" w:rsidP="00BE7DEB">
            <w:pPr>
              <w:jc w:val="center"/>
              <w:rPr>
                <w:rFonts w:ascii="微软雅黑" w:eastAsia="微软雅黑" w:hAnsi="微软雅黑" w:cs="微软雅黑"/>
                <w:b/>
                <w:bCs/>
                <w:kern w:val="0"/>
                <w:szCs w:val="21"/>
              </w:rPr>
            </w:pPr>
            <w:r>
              <w:rPr>
                <w:rFonts w:ascii="微软雅黑" w:eastAsia="微软雅黑" w:hAnsi="微软雅黑" w:cs="微软雅黑" w:hint="eastAsia"/>
                <w:b/>
                <w:bCs/>
                <w:kern w:val="0"/>
                <w:szCs w:val="21"/>
              </w:rPr>
              <w:t>特邀报告</w:t>
            </w:r>
          </w:p>
        </w:tc>
        <w:tc>
          <w:tcPr>
            <w:tcW w:w="5142" w:type="dxa"/>
            <w:vAlign w:val="center"/>
          </w:tcPr>
          <w:p w14:paraId="0C173800" w14:textId="4FC7C233" w:rsidR="0054241A" w:rsidRDefault="00304071" w:rsidP="00BE7DEB">
            <w:pPr>
              <w:spacing w:line="360" w:lineRule="exact"/>
              <w:jc w:val="center"/>
              <w:rPr>
                <w:rFonts w:ascii="微软雅黑" w:eastAsia="微软雅黑" w:hAnsi="微软雅黑" w:cs="微软雅黑"/>
                <w:szCs w:val="21"/>
              </w:rPr>
            </w:pPr>
            <w:r w:rsidRPr="00052EEC">
              <w:rPr>
                <w:rFonts w:ascii="微软雅黑" w:eastAsia="微软雅黑" w:hAnsi="微软雅黑" w:cs="微软雅黑" w:hint="eastAsia"/>
                <w:szCs w:val="21"/>
              </w:rPr>
              <w:t>王凤</w:t>
            </w:r>
            <w:r w:rsidR="007E07F2" w:rsidRPr="00052EEC">
              <w:rPr>
                <w:rFonts w:ascii="微软雅黑" w:eastAsia="微软雅黑" w:hAnsi="微软雅黑" w:cs="微软雅黑" w:hint="eastAsia"/>
                <w:szCs w:val="21"/>
              </w:rPr>
              <w:t>雨</w:t>
            </w:r>
            <w:r w:rsidR="00DB7795" w:rsidRPr="00052EEC">
              <w:rPr>
                <w:rFonts w:ascii="微软雅黑" w:eastAsia="微软雅黑" w:hAnsi="微软雅黑" w:cs="微软雅黑" w:hint="eastAsia"/>
                <w:szCs w:val="21"/>
              </w:rPr>
              <w:t>教授学术报告：</w:t>
            </w:r>
            <w:r w:rsidR="00E01F3E">
              <w:rPr>
                <w:rFonts w:ascii="微软雅黑" w:eastAsia="微软雅黑" w:hAnsi="微软雅黑" w:cs="微软雅黑" w:hint="eastAsia"/>
                <w:szCs w:val="21"/>
              </w:rPr>
              <w:t>漫谈随机分析的理论与应用</w:t>
            </w:r>
          </w:p>
          <w:p w14:paraId="438C16AB" w14:textId="73B7DA4D" w:rsidR="00BE7DEB" w:rsidRPr="00052EEC" w:rsidRDefault="00BE7DEB" w:rsidP="00BE7DEB">
            <w:pPr>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主持人：郭先平</w:t>
            </w:r>
          </w:p>
        </w:tc>
      </w:tr>
    </w:tbl>
    <w:p w14:paraId="0CE9EF37" w14:textId="181E37AB" w:rsidR="0054241A" w:rsidRDefault="0054241A">
      <w:pPr>
        <w:autoSpaceDN w:val="0"/>
        <w:rPr>
          <w:rFonts w:ascii="微软雅黑" w:eastAsia="微软雅黑" w:hAnsi="微软雅黑" w:cs="微软雅黑"/>
          <w:b/>
          <w:sz w:val="32"/>
          <w:szCs w:val="32"/>
        </w:rPr>
      </w:pPr>
    </w:p>
    <w:p w14:paraId="058ACF8D" w14:textId="77777777" w:rsidR="0054241A" w:rsidRDefault="00DB7795">
      <w:pPr>
        <w:autoSpaceDN w:val="0"/>
        <w:rPr>
          <w:rFonts w:ascii="微软雅黑" w:eastAsia="微软雅黑" w:hAnsi="微软雅黑" w:cs="微软雅黑"/>
          <w:b/>
          <w:sz w:val="28"/>
          <w:szCs w:val="28"/>
        </w:rPr>
      </w:pPr>
      <w:r>
        <w:rPr>
          <w:rFonts w:ascii="微软雅黑" w:eastAsia="微软雅黑" w:hAnsi="微软雅黑" w:cs="微软雅黑" w:hint="eastAsia"/>
          <w:b/>
          <w:sz w:val="28"/>
          <w:szCs w:val="28"/>
        </w:rPr>
        <w:t>二、博士生分组报告安排</w:t>
      </w:r>
    </w:p>
    <w:p w14:paraId="006F6E1E" w14:textId="77777777" w:rsidR="00163C93" w:rsidRDefault="00163C93">
      <w:pPr>
        <w:autoSpaceDN w:val="0"/>
        <w:rPr>
          <w:rFonts w:ascii="微软雅黑" w:eastAsia="微软雅黑" w:hAnsi="微软雅黑" w:cs="微软雅黑"/>
          <w:b/>
          <w:sz w:val="24"/>
          <w:szCs w:val="24"/>
        </w:rPr>
      </w:pPr>
    </w:p>
    <w:p w14:paraId="3948FB09" w14:textId="126D269F" w:rsidR="0054241A" w:rsidRDefault="00DB7795">
      <w:pPr>
        <w:autoSpaceDN w:val="0"/>
        <w:rPr>
          <w:rFonts w:ascii="微软雅黑" w:eastAsia="微软雅黑" w:hAnsi="微软雅黑" w:cs="微软雅黑"/>
          <w:b/>
          <w:sz w:val="24"/>
          <w:szCs w:val="24"/>
        </w:rPr>
      </w:pPr>
      <w:r>
        <w:rPr>
          <w:rFonts w:ascii="微软雅黑" w:eastAsia="微软雅黑" w:hAnsi="微软雅黑" w:cs="微软雅黑" w:hint="eastAsia"/>
          <w:b/>
          <w:sz w:val="24"/>
          <w:szCs w:val="24"/>
        </w:rPr>
        <w:t xml:space="preserve">第一组  </w:t>
      </w:r>
    </w:p>
    <w:p w14:paraId="3FD3658E" w14:textId="77777777" w:rsidR="0054241A" w:rsidRDefault="00DB7795">
      <w:pPr>
        <w:autoSpaceDN w:val="0"/>
        <w:rPr>
          <w:rFonts w:ascii="微软雅黑" w:eastAsia="微软雅黑" w:hAnsi="微软雅黑" w:cs="微软雅黑"/>
          <w:b/>
          <w:sz w:val="32"/>
          <w:szCs w:val="32"/>
        </w:rPr>
      </w:pPr>
      <w:r>
        <w:rPr>
          <w:rFonts w:ascii="微软雅黑" w:eastAsia="微软雅黑" w:hAnsi="微软雅黑" w:cs="微软雅黑" w:hint="eastAsia"/>
          <w:b/>
          <w:sz w:val="24"/>
          <w:szCs w:val="24"/>
        </w:rPr>
        <w:t>地  点：</w:t>
      </w:r>
      <w:r>
        <w:rPr>
          <w:rFonts w:ascii="微软雅黑" w:eastAsia="微软雅黑" w:hAnsi="微软雅黑" w:cs="微软雅黑" w:hint="eastAsia"/>
          <w:bCs/>
          <w:sz w:val="24"/>
          <w:szCs w:val="24"/>
        </w:rPr>
        <w:t>209报告厅</w:t>
      </w:r>
    </w:p>
    <w:tbl>
      <w:tblPr>
        <w:tblpPr w:leftFromText="180" w:rightFromText="180" w:vertAnchor="text" w:horzAnchor="page" w:tblpXSpec="center" w:tblpY="395"/>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358"/>
        <w:gridCol w:w="1269"/>
        <w:gridCol w:w="208"/>
        <w:gridCol w:w="4819"/>
        <w:gridCol w:w="851"/>
      </w:tblGrid>
      <w:tr w:rsidR="0054241A" w14:paraId="7D825EB2" w14:textId="77777777">
        <w:trPr>
          <w:trHeight w:val="554"/>
        </w:trPr>
        <w:tc>
          <w:tcPr>
            <w:tcW w:w="1892" w:type="dxa"/>
            <w:gridSpan w:val="2"/>
          </w:tcPr>
          <w:p w14:paraId="2BEBD7E5" w14:textId="77777777" w:rsidR="0054241A" w:rsidRDefault="00DB7795">
            <w:pPr>
              <w:jc w:val="center"/>
              <w:rPr>
                <w:szCs w:val="21"/>
              </w:rPr>
            </w:pPr>
            <w:r>
              <w:rPr>
                <w:rFonts w:ascii="微软雅黑" w:eastAsia="微软雅黑" w:hAnsi="微软雅黑" w:cs="微软雅黑" w:hint="eastAsia"/>
                <w:b/>
                <w:szCs w:val="21"/>
              </w:rPr>
              <w:t>时  间</w:t>
            </w:r>
          </w:p>
        </w:tc>
        <w:tc>
          <w:tcPr>
            <w:tcW w:w="1269" w:type="dxa"/>
          </w:tcPr>
          <w:p w14:paraId="11C647D5" w14:textId="77777777" w:rsidR="0054241A" w:rsidRDefault="00DB7795">
            <w:pPr>
              <w:jc w:val="center"/>
              <w:rPr>
                <w:rFonts w:ascii="宋体" w:hAnsi="宋体" w:cs="宋体"/>
                <w:b/>
                <w:kern w:val="0"/>
                <w:szCs w:val="21"/>
              </w:rPr>
            </w:pPr>
            <w:r>
              <w:rPr>
                <w:rFonts w:ascii="微软雅黑" w:eastAsia="微软雅黑" w:hAnsi="微软雅黑" w:cs="微软雅黑" w:hint="eastAsia"/>
                <w:b/>
                <w:szCs w:val="21"/>
              </w:rPr>
              <w:t>报告人</w:t>
            </w:r>
          </w:p>
        </w:tc>
        <w:tc>
          <w:tcPr>
            <w:tcW w:w="5027" w:type="dxa"/>
            <w:gridSpan w:val="2"/>
          </w:tcPr>
          <w:p w14:paraId="7EBE6F79" w14:textId="77777777" w:rsidR="0054241A" w:rsidRDefault="00DB7795">
            <w:pPr>
              <w:jc w:val="center"/>
              <w:rPr>
                <w:b/>
                <w:szCs w:val="21"/>
              </w:rPr>
            </w:pPr>
            <w:r>
              <w:rPr>
                <w:rFonts w:ascii="微软雅黑" w:eastAsia="微软雅黑" w:hAnsi="微软雅黑" w:cs="微软雅黑" w:hint="eastAsia"/>
                <w:b/>
                <w:szCs w:val="21"/>
              </w:rPr>
              <w:t>报告题目</w:t>
            </w:r>
          </w:p>
        </w:tc>
        <w:tc>
          <w:tcPr>
            <w:tcW w:w="851" w:type="dxa"/>
          </w:tcPr>
          <w:p w14:paraId="6AC75E87" w14:textId="77777777" w:rsidR="0054241A" w:rsidRDefault="00DB7795">
            <w:pPr>
              <w:jc w:val="center"/>
              <w:rPr>
                <w:b/>
                <w:szCs w:val="21"/>
              </w:rPr>
            </w:pPr>
            <w:r>
              <w:rPr>
                <w:rFonts w:ascii="微软雅黑" w:eastAsia="微软雅黑" w:hAnsi="微软雅黑" w:cs="微软雅黑" w:hint="eastAsia"/>
                <w:b/>
                <w:szCs w:val="21"/>
              </w:rPr>
              <w:t>主持人</w:t>
            </w:r>
          </w:p>
        </w:tc>
      </w:tr>
      <w:tr w:rsidR="00EB20C5" w14:paraId="648C7220" w14:textId="77777777" w:rsidTr="00105084">
        <w:trPr>
          <w:trHeight w:val="748"/>
        </w:trPr>
        <w:tc>
          <w:tcPr>
            <w:tcW w:w="534" w:type="dxa"/>
            <w:vMerge w:val="restart"/>
            <w:vAlign w:val="center"/>
          </w:tcPr>
          <w:p w14:paraId="1759231C" w14:textId="77777777" w:rsidR="00EB20C5" w:rsidRDefault="00EB20C5" w:rsidP="00EB20C5">
            <w:pPr>
              <w:snapToGrid w:val="0"/>
              <w:spacing w:line="160" w:lineRule="atLeast"/>
              <w:jc w:val="center"/>
              <w:rPr>
                <w:rFonts w:ascii="微软雅黑" w:eastAsia="微软雅黑" w:hAnsi="微软雅黑" w:cs="微软雅黑"/>
                <w:szCs w:val="21"/>
              </w:rPr>
            </w:pPr>
          </w:p>
        </w:tc>
        <w:tc>
          <w:tcPr>
            <w:tcW w:w="1358" w:type="dxa"/>
            <w:vAlign w:val="center"/>
          </w:tcPr>
          <w:p w14:paraId="51A49DD9" w14:textId="71066949" w:rsidR="00EB20C5" w:rsidRDefault="00EB20C5" w:rsidP="00EB20C5">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09:00-09:30</w:t>
            </w:r>
          </w:p>
        </w:tc>
        <w:tc>
          <w:tcPr>
            <w:tcW w:w="1269" w:type="dxa"/>
            <w:vAlign w:val="center"/>
          </w:tcPr>
          <w:p w14:paraId="47E4471A" w14:textId="77777777" w:rsidR="00EB20C5" w:rsidRDefault="00EB20C5" w:rsidP="00EB20C5">
            <w:pPr>
              <w:snapToGrid w:val="0"/>
              <w:spacing w:line="160" w:lineRule="atLeast"/>
              <w:jc w:val="center"/>
              <w:rPr>
                <w:rFonts w:ascii="微软雅黑" w:eastAsia="微软雅黑" w:hAnsi="微软雅黑" w:cs="宋体"/>
                <w:kern w:val="0"/>
                <w:szCs w:val="21"/>
              </w:rPr>
            </w:pPr>
            <w:r>
              <w:rPr>
                <w:rFonts w:ascii="微软雅黑" w:eastAsia="微软雅黑" w:hAnsi="微软雅黑" w:cs="宋体" w:hint="eastAsia"/>
                <w:kern w:val="0"/>
                <w:szCs w:val="21"/>
              </w:rPr>
              <w:t>陈玉惠</w:t>
            </w:r>
          </w:p>
          <w:p w14:paraId="33485BE9" w14:textId="1B889839" w:rsidR="00EB20C5" w:rsidRDefault="00EB20C5" w:rsidP="00EB20C5">
            <w:pPr>
              <w:snapToGrid w:val="0"/>
              <w:spacing w:line="160" w:lineRule="atLeast"/>
              <w:rPr>
                <w:rFonts w:ascii="微软雅黑" w:eastAsia="微软雅黑" w:hAnsi="微软雅黑" w:cs="微软雅黑"/>
                <w:szCs w:val="21"/>
              </w:rPr>
            </w:pPr>
            <w:r>
              <w:rPr>
                <w:rFonts w:ascii="微软雅黑" w:eastAsia="微软雅黑" w:hAnsi="微软雅黑" w:cs="微软雅黑" w:hint="eastAsia"/>
                <w:sz w:val="18"/>
                <w:szCs w:val="18"/>
              </w:rPr>
              <w:t>（中山大学）</w:t>
            </w:r>
          </w:p>
        </w:tc>
        <w:tc>
          <w:tcPr>
            <w:tcW w:w="5027" w:type="dxa"/>
            <w:gridSpan w:val="2"/>
            <w:vAlign w:val="center"/>
          </w:tcPr>
          <w:p w14:paraId="79FAB775" w14:textId="62448C23" w:rsidR="00EB20C5" w:rsidRPr="00BE509F" w:rsidRDefault="00EB20C5" w:rsidP="00EB20C5">
            <w:pPr>
              <w:jc w:val="left"/>
              <w:rPr>
                <w:rFonts w:ascii="宋体" w:hAnsi="宋体" w:cs="宋体"/>
                <w:szCs w:val="21"/>
              </w:rPr>
            </w:pPr>
            <w:r>
              <w:rPr>
                <w:rFonts w:ascii="幼圆" w:eastAsia="幼圆" w:hint="eastAsia"/>
                <w:color w:val="000000"/>
                <w:kern w:val="0"/>
                <w:sz w:val="20"/>
                <w:szCs w:val="20"/>
              </w:rPr>
              <w:t>Th</w:t>
            </w:r>
            <w:r w:rsidRPr="00195047">
              <w:rPr>
                <w:rFonts w:ascii="宋体" w:hAnsi="宋体" w:cs="宋体" w:hint="eastAsia"/>
                <w:szCs w:val="21"/>
              </w:rPr>
              <w:t xml:space="preserve">e optimal time decay rate of the compressible </w:t>
            </w:r>
            <w:proofErr w:type="spellStart"/>
            <w:r w:rsidRPr="00195047">
              <w:rPr>
                <w:rFonts w:ascii="宋体" w:hAnsi="宋体" w:cs="宋体" w:hint="eastAsia"/>
                <w:szCs w:val="21"/>
              </w:rPr>
              <w:t>Navier</w:t>
            </w:r>
            <w:proofErr w:type="spellEnd"/>
            <w:r w:rsidRPr="00195047">
              <w:rPr>
                <w:rFonts w:ascii="宋体" w:hAnsi="宋体" w:cs="宋体" w:hint="eastAsia"/>
                <w:szCs w:val="21"/>
              </w:rPr>
              <w:t>-Stokes system in R3</w:t>
            </w:r>
          </w:p>
        </w:tc>
        <w:tc>
          <w:tcPr>
            <w:tcW w:w="851" w:type="dxa"/>
            <w:vAlign w:val="center"/>
          </w:tcPr>
          <w:p w14:paraId="225CFE17" w14:textId="299D95A3" w:rsidR="00EB20C5" w:rsidRDefault="00EB20C5" w:rsidP="00EB20C5">
            <w:pPr>
              <w:jc w:val="center"/>
              <w:rPr>
                <w:rFonts w:ascii="微软雅黑" w:eastAsia="微软雅黑" w:hAnsi="微软雅黑" w:cs="微软雅黑"/>
                <w:szCs w:val="21"/>
              </w:rPr>
            </w:pPr>
            <w:proofErr w:type="gramStart"/>
            <w:r w:rsidRPr="00195047">
              <w:rPr>
                <w:rFonts w:ascii="微软雅黑" w:eastAsia="微软雅黑" w:hAnsi="微软雅黑" w:cs="微软雅黑" w:hint="eastAsia"/>
                <w:szCs w:val="21"/>
              </w:rPr>
              <w:t>赵育求</w:t>
            </w:r>
            <w:proofErr w:type="gramEnd"/>
          </w:p>
        </w:tc>
      </w:tr>
      <w:tr w:rsidR="00EB20C5" w14:paraId="5F6D222D" w14:textId="77777777" w:rsidTr="00105084">
        <w:trPr>
          <w:trHeight w:val="748"/>
        </w:trPr>
        <w:tc>
          <w:tcPr>
            <w:tcW w:w="534" w:type="dxa"/>
            <w:vMerge/>
            <w:vAlign w:val="center"/>
          </w:tcPr>
          <w:p w14:paraId="512C39DA" w14:textId="77777777" w:rsidR="00EB20C5" w:rsidRDefault="00EB20C5" w:rsidP="00EB20C5">
            <w:pPr>
              <w:snapToGrid w:val="0"/>
              <w:spacing w:line="160" w:lineRule="atLeast"/>
              <w:jc w:val="center"/>
              <w:rPr>
                <w:rFonts w:ascii="微软雅黑" w:eastAsia="微软雅黑" w:hAnsi="微软雅黑" w:cs="微软雅黑"/>
                <w:szCs w:val="21"/>
              </w:rPr>
            </w:pPr>
          </w:p>
        </w:tc>
        <w:tc>
          <w:tcPr>
            <w:tcW w:w="1358" w:type="dxa"/>
            <w:vAlign w:val="center"/>
          </w:tcPr>
          <w:p w14:paraId="28B436D0" w14:textId="21D9CED3" w:rsidR="00EB20C5" w:rsidRDefault="00EB20C5" w:rsidP="00EB20C5">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09:30-10:00</w:t>
            </w:r>
          </w:p>
        </w:tc>
        <w:tc>
          <w:tcPr>
            <w:tcW w:w="1269" w:type="dxa"/>
            <w:vAlign w:val="center"/>
          </w:tcPr>
          <w:p w14:paraId="4520E0DD" w14:textId="77777777" w:rsidR="00EB20C5" w:rsidRDefault="00EB20C5" w:rsidP="00EB20C5">
            <w:pPr>
              <w:snapToGrid w:val="0"/>
              <w:spacing w:line="160" w:lineRule="atLeast"/>
              <w:jc w:val="center"/>
              <w:rPr>
                <w:rFonts w:ascii="微软雅黑" w:eastAsia="微软雅黑" w:hAnsi="微软雅黑" w:cs="微软雅黑"/>
                <w:szCs w:val="21"/>
              </w:rPr>
            </w:pPr>
            <w:r>
              <w:rPr>
                <w:rFonts w:ascii="微软雅黑" w:eastAsia="微软雅黑" w:hAnsi="微软雅黑" w:cs="微软雅黑" w:hint="eastAsia"/>
                <w:szCs w:val="21"/>
              </w:rPr>
              <w:t>黄小敏</w:t>
            </w:r>
          </w:p>
          <w:p w14:paraId="24A7A281" w14:textId="195F4D30" w:rsidR="00EB20C5" w:rsidRDefault="00EB20C5" w:rsidP="00EB20C5">
            <w:pPr>
              <w:snapToGrid w:val="0"/>
              <w:spacing w:line="160" w:lineRule="atLeast"/>
              <w:rPr>
                <w:rFonts w:ascii="微软雅黑" w:eastAsia="微软雅黑" w:hAnsi="微软雅黑" w:cs="微软雅黑"/>
                <w:szCs w:val="21"/>
              </w:rPr>
            </w:pPr>
            <w:r>
              <w:rPr>
                <w:rFonts w:ascii="微软雅黑" w:eastAsia="微软雅黑" w:hAnsi="微软雅黑" w:cs="微软雅黑" w:hint="eastAsia"/>
                <w:sz w:val="18"/>
                <w:szCs w:val="18"/>
              </w:rPr>
              <w:t>（中山大学）</w:t>
            </w:r>
          </w:p>
        </w:tc>
        <w:tc>
          <w:tcPr>
            <w:tcW w:w="5027" w:type="dxa"/>
            <w:gridSpan w:val="2"/>
            <w:vAlign w:val="center"/>
          </w:tcPr>
          <w:p w14:paraId="4E11F9A4" w14:textId="7820E82D" w:rsidR="00EB20C5" w:rsidRPr="00BE509F" w:rsidRDefault="00EB20C5" w:rsidP="00EB20C5">
            <w:pPr>
              <w:jc w:val="left"/>
              <w:rPr>
                <w:rFonts w:ascii="宋体" w:hAnsi="宋体" w:cs="宋体"/>
                <w:szCs w:val="21"/>
              </w:rPr>
            </w:pPr>
            <w:r w:rsidRPr="00BE509F">
              <w:rPr>
                <w:rFonts w:ascii="宋体" w:hAnsi="宋体" w:cs="宋体"/>
                <w:szCs w:val="21"/>
              </w:rPr>
              <w:t>Asymptotic expansion of orthogonal polynomials via di</w:t>
            </w:r>
            <w:r w:rsidRPr="00BE509F">
              <w:rPr>
                <w:rFonts w:ascii="Cambria" w:hAnsi="Cambria" w:cs="Cambria"/>
                <w:szCs w:val="21"/>
              </w:rPr>
              <w:t>ﬀ</w:t>
            </w:r>
            <w:r w:rsidRPr="00BE509F">
              <w:rPr>
                <w:rFonts w:ascii="宋体" w:hAnsi="宋体" w:cs="宋体"/>
                <w:szCs w:val="21"/>
              </w:rPr>
              <w:t>erence equations</w:t>
            </w:r>
          </w:p>
        </w:tc>
        <w:tc>
          <w:tcPr>
            <w:tcW w:w="851" w:type="dxa"/>
            <w:vAlign w:val="center"/>
          </w:tcPr>
          <w:p w14:paraId="22A2ED0F" w14:textId="2177F9F7" w:rsidR="00EB20C5" w:rsidRDefault="00EB20C5" w:rsidP="00EB20C5">
            <w:pPr>
              <w:jc w:val="center"/>
              <w:rPr>
                <w:rFonts w:ascii="微软雅黑" w:eastAsia="微软雅黑" w:hAnsi="微软雅黑" w:cs="微软雅黑"/>
                <w:szCs w:val="21"/>
              </w:rPr>
            </w:pPr>
            <w:proofErr w:type="gramStart"/>
            <w:r w:rsidRPr="00195047">
              <w:rPr>
                <w:rFonts w:ascii="微软雅黑" w:eastAsia="微软雅黑" w:hAnsi="微软雅黑" w:cs="微软雅黑" w:hint="eastAsia"/>
                <w:szCs w:val="21"/>
              </w:rPr>
              <w:t>赵育求</w:t>
            </w:r>
            <w:proofErr w:type="gramEnd"/>
          </w:p>
        </w:tc>
      </w:tr>
      <w:tr w:rsidR="00EB20C5" w14:paraId="34453590" w14:textId="77777777" w:rsidTr="00354D48">
        <w:trPr>
          <w:trHeight w:val="500"/>
        </w:trPr>
        <w:tc>
          <w:tcPr>
            <w:tcW w:w="534" w:type="dxa"/>
            <w:vMerge/>
          </w:tcPr>
          <w:p w14:paraId="2821BD99" w14:textId="77777777" w:rsidR="00EB20C5" w:rsidRDefault="00EB20C5" w:rsidP="00EB20C5">
            <w:pPr>
              <w:snapToGrid w:val="0"/>
              <w:spacing w:line="160" w:lineRule="atLeast"/>
              <w:jc w:val="center"/>
              <w:rPr>
                <w:rFonts w:ascii="微软雅黑" w:eastAsia="微软雅黑" w:hAnsi="微软雅黑" w:cs="微软雅黑"/>
                <w:szCs w:val="21"/>
              </w:rPr>
            </w:pPr>
          </w:p>
        </w:tc>
        <w:tc>
          <w:tcPr>
            <w:tcW w:w="8505" w:type="dxa"/>
            <w:gridSpan w:val="5"/>
            <w:vAlign w:val="center"/>
          </w:tcPr>
          <w:p w14:paraId="31736DBA" w14:textId="77777777" w:rsidR="00EB20C5" w:rsidRDefault="00EB20C5" w:rsidP="00EB20C5">
            <w:pPr>
              <w:jc w:val="center"/>
              <w:rPr>
                <w:rFonts w:ascii="微软雅黑" w:eastAsia="微软雅黑" w:hAnsi="微软雅黑"/>
                <w:sz w:val="18"/>
                <w:szCs w:val="18"/>
              </w:rPr>
            </w:pPr>
            <w:r>
              <w:rPr>
                <w:rFonts w:ascii="微软雅黑" w:eastAsia="微软雅黑" w:hAnsi="微软雅黑" w:cs="微软雅黑" w:hint="eastAsia"/>
                <w:szCs w:val="21"/>
              </w:rPr>
              <w:t>休息10分钟</w:t>
            </w:r>
          </w:p>
        </w:tc>
      </w:tr>
      <w:tr w:rsidR="00EB20C5" w14:paraId="2AFB47A0" w14:textId="77777777" w:rsidTr="00354D48">
        <w:trPr>
          <w:trHeight w:val="861"/>
        </w:trPr>
        <w:tc>
          <w:tcPr>
            <w:tcW w:w="534" w:type="dxa"/>
            <w:vMerge/>
          </w:tcPr>
          <w:p w14:paraId="5E24A99B" w14:textId="77777777" w:rsidR="00EB20C5" w:rsidRDefault="00EB20C5" w:rsidP="00EB20C5">
            <w:pPr>
              <w:snapToGrid w:val="0"/>
              <w:spacing w:line="160" w:lineRule="atLeast"/>
              <w:jc w:val="center"/>
              <w:rPr>
                <w:szCs w:val="21"/>
              </w:rPr>
            </w:pPr>
          </w:p>
        </w:tc>
        <w:tc>
          <w:tcPr>
            <w:tcW w:w="1358" w:type="dxa"/>
            <w:vAlign w:val="center"/>
          </w:tcPr>
          <w:p w14:paraId="3F8B8669" w14:textId="77777777" w:rsidR="00EB20C5" w:rsidRDefault="00EB20C5" w:rsidP="00EB20C5">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10:10-10:40</w:t>
            </w:r>
          </w:p>
        </w:tc>
        <w:tc>
          <w:tcPr>
            <w:tcW w:w="1269" w:type="dxa"/>
            <w:vAlign w:val="center"/>
          </w:tcPr>
          <w:p w14:paraId="66B04195" w14:textId="77777777" w:rsidR="00EB20C5" w:rsidRDefault="00EB20C5" w:rsidP="00EB20C5">
            <w:pPr>
              <w:snapToGrid w:val="0"/>
              <w:spacing w:line="160" w:lineRule="atLeast"/>
              <w:jc w:val="center"/>
              <w:rPr>
                <w:rFonts w:ascii="微软雅黑" w:eastAsia="微软雅黑" w:hAnsi="微软雅黑" w:cs="微软雅黑"/>
                <w:szCs w:val="21"/>
              </w:rPr>
            </w:pPr>
            <w:r>
              <w:rPr>
                <w:rFonts w:ascii="微软雅黑" w:eastAsia="微软雅黑" w:hAnsi="微软雅黑" w:cs="微软雅黑" w:hint="eastAsia"/>
                <w:szCs w:val="21"/>
              </w:rPr>
              <w:t>李金禄</w:t>
            </w:r>
          </w:p>
          <w:p w14:paraId="12D0F05C" w14:textId="77777777" w:rsidR="00EB20C5" w:rsidRDefault="00EB20C5" w:rsidP="00EB20C5">
            <w:pPr>
              <w:snapToGrid w:val="0"/>
              <w:spacing w:line="160" w:lineRule="atLeast"/>
              <w:rPr>
                <w:szCs w:val="21"/>
              </w:rPr>
            </w:pPr>
            <w:r>
              <w:rPr>
                <w:rFonts w:ascii="微软雅黑" w:eastAsia="微软雅黑" w:hAnsi="微软雅黑" w:cs="微软雅黑" w:hint="eastAsia"/>
                <w:sz w:val="18"/>
                <w:szCs w:val="18"/>
              </w:rPr>
              <w:t>（中山大学）</w:t>
            </w:r>
          </w:p>
        </w:tc>
        <w:tc>
          <w:tcPr>
            <w:tcW w:w="5027" w:type="dxa"/>
            <w:gridSpan w:val="2"/>
            <w:vAlign w:val="center"/>
          </w:tcPr>
          <w:p w14:paraId="74A1BD3B" w14:textId="77777777" w:rsidR="00EB20C5" w:rsidRPr="00BE509F" w:rsidRDefault="00EB20C5" w:rsidP="00EB20C5">
            <w:pPr>
              <w:jc w:val="left"/>
              <w:rPr>
                <w:rFonts w:ascii="宋体" w:hAnsi="宋体" w:cs="宋体"/>
                <w:szCs w:val="21"/>
              </w:rPr>
            </w:pPr>
            <w:proofErr w:type="spellStart"/>
            <w:r w:rsidRPr="00BE509F">
              <w:rPr>
                <w:rFonts w:ascii="宋体" w:hAnsi="宋体" w:cs="宋体"/>
                <w:szCs w:val="21"/>
              </w:rPr>
              <w:t>Camassa</w:t>
            </w:r>
            <w:proofErr w:type="spellEnd"/>
            <w:r w:rsidRPr="00BE509F">
              <w:rPr>
                <w:rFonts w:ascii="宋体" w:hAnsi="宋体" w:cs="宋体"/>
                <w:szCs w:val="21"/>
              </w:rPr>
              <w:t>-Holm 类方程和流体力学方程的适定性研究</w:t>
            </w:r>
          </w:p>
        </w:tc>
        <w:tc>
          <w:tcPr>
            <w:tcW w:w="851" w:type="dxa"/>
            <w:vAlign w:val="center"/>
          </w:tcPr>
          <w:p w14:paraId="7BE56908" w14:textId="77777777" w:rsidR="00EB20C5" w:rsidRPr="00195047" w:rsidRDefault="00EB20C5" w:rsidP="00EB20C5">
            <w:pPr>
              <w:jc w:val="center"/>
              <w:rPr>
                <w:rFonts w:ascii="微软雅黑" w:eastAsia="微软雅黑" w:hAnsi="微软雅黑" w:cs="微软雅黑"/>
                <w:szCs w:val="21"/>
              </w:rPr>
            </w:pPr>
            <w:proofErr w:type="gramStart"/>
            <w:r w:rsidRPr="00195047">
              <w:rPr>
                <w:rFonts w:ascii="微软雅黑" w:eastAsia="微软雅黑" w:hAnsi="微软雅黑" w:cs="微软雅黑" w:hint="eastAsia"/>
                <w:szCs w:val="21"/>
              </w:rPr>
              <w:t>殷</w:t>
            </w:r>
            <w:proofErr w:type="gramEnd"/>
            <w:r w:rsidRPr="00195047">
              <w:rPr>
                <w:rFonts w:ascii="微软雅黑" w:eastAsia="微软雅黑" w:hAnsi="微软雅黑" w:cs="微软雅黑" w:hint="eastAsia"/>
                <w:szCs w:val="21"/>
              </w:rPr>
              <w:t>朝阳</w:t>
            </w:r>
          </w:p>
        </w:tc>
      </w:tr>
      <w:tr w:rsidR="00EB20C5" w14:paraId="01B05C8A" w14:textId="77777777" w:rsidTr="00354D48">
        <w:trPr>
          <w:trHeight w:val="861"/>
        </w:trPr>
        <w:tc>
          <w:tcPr>
            <w:tcW w:w="534" w:type="dxa"/>
            <w:vMerge/>
          </w:tcPr>
          <w:p w14:paraId="1DEFC930" w14:textId="77777777" w:rsidR="00EB20C5" w:rsidRDefault="00EB20C5" w:rsidP="00EB20C5">
            <w:pPr>
              <w:snapToGrid w:val="0"/>
              <w:spacing w:line="160" w:lineRule="atLeast"/>
              <w:jc w:val="center"/>
              <w:rPr>
                <w:szCs w:val="21"/>
              </w:rPr>
            </w:pPr>
          </w:p>
        </w:tc>
        <w:tc>
          <w:tcPr>
            <w:tcW w:w="1358" w:type="dxa"/>
            <w:vAlign w:val="center"/>
          </w:tcPr>
          <w:p w14:paraId="1305EAE4" w14:textId="61C337E0" w:rsidR="00EB20C5" w:rsidRDefault="00EB20C5" w:rsidP="00EB20C5">
            <w:pPr>
              <w:jc w:val="center"/>
              <w:rPr>
                <w:rFonts w:ascii="微软雅黑" w:eastAsia="微软雅黑" w:hAnsi="微软雅黑" w:cs="微软雅黑"/>
                <w:sz w:val="18"/>
                <w:szCs w:val="18"/>
              </w:rPr>
            </w:pPr>
            <w:r w:rsidRPr="001D56D8">
              <w:rPr>
                <w:rFonts w:ascii="微软雅黑" w:eastAsia="微软雅黑" w:hAnsi="微软雅黑" w:cs="微软雅黑" w:hint="eastAsia"/>
                <w:sz w:val="18"/>
                <w:szCs w:val="18"/>
              </w:rPr>
              <w:t>10:40-11:10</w:t>
            </w:r>
          </w:p>
        </w:tc>
        <w:tc>
          <w:tcPr>
            <w:tcW w:w="1269" w:type="dxa"/>
            <w:vAlign w:val="center"/>
          </w:tcPr>
          <w:p w14:paraId="08386B1B" w14:textId="77777777" w:rsidR="00EB20C5" w:rsidRPr="009F04F0" w:rsidRDefault="00EB20C5" w:rsidP="00EB20C5">
            <w:pPr>
              <w:snapToGrid w:val="0"/>
              <w:spacing w:line="160" w:lineRule="atLeast"/>
              <w:jc w:val="center"/>
              <w:rPr>
                <w:rFonts w:ascii="微软雅黑" w:eastAsia="微软雅黑" w:hAnsi="微软雅黑" w:cs="微软雅黑"/>
                <w:szCs w:val="21"/>
              </w:rPr>
            </w:pPr>
            <w:r w:rsidRPr="009F04F0">
              <w:rPr>
                <w:rFonts w:ascii="微软雅黑" w:eastAsia="微软雅黑" w:hAnsi="微软雅黑" w:cs="微软雅黑" w:hint="eastAsia"/>
                <w:szCs w:val="21"/>
              </w:rPr>
              <w:t>庄跃鸿</w:t>
            </w:r>
          </w:p>
          <w:p w14:paraId="6510E5FF" w14:textId="77718E65" w:rsidR="00EB20C5" w:rsidRDefault="00EB20C5" w:rsidP="00EB20C5">
            <w:pPr>
              <w:snapToGrid w:val="0"/>
              <w:spacing w:line="160" w:lineRule="atLeast"/>
              <w:rPr>
                <w:rFonts w:ascii="微软雅黑" w:eastAsia="微软雅黑" w:hAnsi="微软雅黑" w:cs="微软雅黑"/>
                <w:szCs w:val="21"/>
              </w:rPr>
            </w:pPr>
            <w:r>
              <w:rPr>
                <w:rFonts w:ascii="微软雅黑" w:eastAsia="微软雅黑" w:hAnsi="微软雅黑" w:cs="微软雅黑" w:hint="eastAsia"/>
                <w:sz w:val="18"/>
                <w:szCs w:val="18"/>
              </w:rPr>
              <w:t>（中山大学）</w:t>
            </w:r>
          </w:p>
        </w:tc>
        <w:tc>
          <w:tcPr>
            <w:tcW w:w="5027" w:type="dxa"/>
            <w:gridSpan w:val="2"/>
            <w:vAlign w:val="center"/>
          </w:tcPr>
          <w:p w14:paraId="5454582E" w14:textId="5A70C39B" w:rsidR="00EB20C5" w:rsidRPr="00BE509F" w:rsidRDefault="00EB20C5" w:rsidP="00EB20C5">
            <w:pPr>
              <w:jc w:val="left"/>
              <w:rPr>
                <w:rFonts w:ascii="宋体" w:hAnsi="宋体" w:cs="宋体"/>
                <w:szCs w:val="21"/>
              </w:rPr>
            </w:pPr>
            <w:r w:rsidRPr="00195047">
              <w:rPr>
                <w:rFonts w:ascii="宋体" w:hAnsi="宋体" w:cs="宋体"/>
                <w:szCs w:val="21"/>
              </w:rPr>
              <w:t>Asymptotic Behavior of Solutions of a Free-Boundary Tumor Model with Angiogenesis</w:t>
            </w:r>
          </w:p>
        </w:tc>
        <w:tc>
          <w:tcPr>
            <w:tcW w:w="851" w:type="dxa"/>
            <w:vAlign w:val="center"/>
          </w:tcPr>
          <w:p w14:paraId="42C7AFCE" w14:textId="3AB9B8D4" w:rsidR="00EB20C5" w:rsidRPr="00195047" w:rsidRDefault="00EB20C5" w:rsidP="00EB20C5">
            <w:pPr>
              <w:jc w:val="center"/>
              <w:rPr>
                <w:rFonts w:ascii="微软雅黑" w:eastAsia="微软雅黑" w:hAnsi="微软雅黑" w:cs="微软雅黑"/>
                <w:szCs w:val="21"/>
              </w:rPr>
            </w:pPr>
            <w:proofErr w:type="gramStart"/>
            <w:r w:rsidRPr="00195047">
              <w:rPr>
                <w:rFonts w:ascii="微软雅黑" w:eastAsia="微软雅黑" w:hAnsi="微软雅黑" w:cs="微软雅黑" w:hint="eastAsia"/>
                <w:szCs w:val="21"/>
              </w:rPr>
              <w:t>殷</w:t>
            </w:r>
            <w:proofErr w:type="gramEnd"/>
            <w:r w:rsidRPr="00195047">
              <w:rPr>
                <w:rFonts w:ascii="微软雅黑" w:eastAsia="微软雅黑" w:hAnsi="微软雅黑" w:cs="微软雅黑" w:hint="eastAsia"/>
                <w:szCs w:val="21"/>
              </w:rPr>
              <w:t>朝阳</w:t>
            </w:r>
          </w:p>
        </w:tc>
      </w:tr>
      <w:tr w:rsidR="00EB20C5" w14:paraId="745B30C6" w14:textId="77777777" w:rsidTr="00354D48">
        <w:trPr>
          <w:trHeight w:val="747"/>
        </w:trPr>
        <w:tc>
          <w:tcPr>
            <w:tcW w:w="534" w:type="dxa"/>
            <w:vMerge/>
          </w:tcPr>
          <w:p w14:paraId="04F79860" w14:textId="77777777" w:rsidR="00EB20C5" w:rsidRDefault="00EB20C5" w:rsidP="00EB20C5">
            <w:pPr>
              <w:rPr>
                <w:szCs w:val="21"/>
              </w:rPr>
            </w:pPr>
          </w:p>
        </w:tc>
        <w:tc>
          <w:tcPr>
            <w:tcW w:w="1358" w:type="dxa"/>
            <w:vAlign w:val="center"/>
          </w:tcPr>
          <w:p w14:paraId="299D46C9" w14:textId="7B03448D" w:rsidR="00EB20C5" w:rsidRPr="001D56D8" w:rsidRDefault="00EB20C5" w:rsidP="00EB20C5">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11:10-11:40</w:t>
            </w:r>
          </w:p>
        </w:tc>
        <w:tc>
          <w:tcPr>
            <w:tcW w:w="1269" w:type="dxa"/>
            <w:vAlign w:val="center"/>
          </w:tcPr>
          <w:p w14:paraId="11B1516F" w14:textId="77777777" w:rsidR="00EB20C5" w:rsidRPr="001D56D8" w:rsidRDefault="00EB20C5" w:rsidP="00EB20C5">
            <w:pPr>
              <w:snapToGrid w:val="0"/>
              <w:spacing w:line="160" w:lineRule="atLeast"/>
              <w:jc w:val="center"/>
              <w:rPr>
                <w:rFonts w:ascii="微软雅黑" w:eastAsia="微软雅黑" w:hAnsi="微软雅黑" w:cs="微软雅黑"/>
                <w:szCs w:val="21"/>
              </w:rPr>
            </w:pPr>
            <w:r w:rsidRPr="001D56D8">
              <w:rPr>
                <w:rFonts w:ascii="微软雅黑" w:eastAsia="微软雅黑" w:hAnsi="微软雅黑" w:cs="微软雅黑" w:hint="eastAsia"/>
                <w:szCs w:val="21"/>
              </w:rPr>
              <w:t>梁凯豪</w:t>
            </w:r>
          </w:p>
          <w:p w14:paraId="5A8DBC94" w14:textId="77777777" w:rsidR="00EB20C5" w:rsidRPr="001D56D8" w:rsidRDefault="00EB20C5" w:rsidP="00EB20C5">
            <w:pPr>
              <w:snapToGrid w:val="0"/>
              <w:spacing w:line="160" w:lineRule="atLeast"/>
              <w:rPr>
                <w:szCs w:val="21"/>
              </w:rPr>
            </w:pPr>
            <w:r w:rsidRPr="001D56D8">
              <w:rPr>
                <w:rFonts w:ascii="微软雅黑" w:eastAsia="微软雅黑" w:hAnsi="微软雅黑" w:cs="微软雅黑" w:hint="eastAsia"/>
                <w:sz w:val="18"/>
                <w:szCs w:val="18"/>
              </w:rPr>
              <w:t>（中山大学）</w:t>
            </w:r>
          </w:p>
        </w:tc>
        <w:tc>
          <w:tcPr>
            <w:tcW w:w="5027" w:type="dxa"/>
            <w:gridSpan w:val="2"/>
            <w:vAlign w:val="center"/>
          </w:tcPr>
          <w:p w14:paraId="0A886EE2" w14:textId="77777777" w:rsidR="00EB20C5" w:rsidRPr="001D56D8" w:rsidRDefault="00EB20C5" w:rsidP="00EB20C5">
            <w:pPr>
              <w:jc w:val="left"/>
              <w:rPr>
                <w:rFonts w:ascii="宋体" w:hAnsi="宋体" w:cs="宋体"/>
                <w:szCs w:val="21"/>
              </w:rPr>
            </w:pPr>
            <w:r w:rsidRPr="001D56D8">
              <w:rPr>
                <w:rFonts w:ascii="宋体" w:hAnsi="宋体" w:cs="宋体"/>
                <w:szCs w:val="21"/>
              </w:rPr>
              <w:t>Compressed sensing with coherent tight frame and algorithm</w:t>
            </w:r>
          </w:p>
        </w:tc>
        <w:tc>
          <w:tcPr>
            <w:tcW w:w="851" w:type="dxa"/>
            <w:vAlign w:val="center"/>
          </w:tcPr>
          <w:p w14:paraId="2F1283E8" w14:textId="187838A4" w:rsidR="00EB20C5" w:rsidRPr="00195047" w:rsidRDefault="00EB20C5" w:rsidP="00EB20C5">
            <w:pPr>
              <w:jc w:val="center"/>
              <w:rPr>
                <w:rFonts w:ascii="微软雅黑" w:eastAsia="微软雅黑" w:hAnsi="微软雅黑" w:cs="微软雅黑"/>
                <w:szCs w:val="21"/>
              </w:rPr>
            </w:pPr>
            <w:proofErr w:type="gramStart"/>
            <w:r w:rsidRPr="00195047">
              <w:rPr>
                <w:rFonts w:ascii="微软雅黑" w:eastAsia="微软雅黑" w:hAnsi="微软雅黑" w:cs="微软雅黑" w:hint="eastAsia"/>
                <w:szCs w:val="21"/>
              </w:rPr>
              <w:t>殷</w:t>
            </w:r>
            <w:proofErr w:type="gramEnd"/>
            <w:r w:rsidRPr="00195047">
              <w:rPr>
                <w:rFonts w:ascii="微软雅黑" w:eastAsia="微软雅黑" w:hAnsi="微软雅黑" w:cs="微软雅黑" w:hint="eastAsia"/>
                <w:szCs w:val="21"/>
              </w:rPr>
              <w:t>朝阳</w:t>
            </w:r>
          </w:p>
        </w:tc>
      </w:tr>
      <w:tr w:rsidR="00EB20C5" w14:paraId="7B3E5731" w14:textId="77777777" w:rsidTr="00354D48">
        <w:trPr>
          <w:trHeight w:val="556"/>
        </w:trPr>
        <w:tc>
          <w:tcPr>
            <w:tcW w:w="534" w:type="dxa"/>
            <w:vMerge/>
          </w:tcPr>
          <w:p w14:paraId="43F444A5" w14:textId="77777777" w:rsidR="00EB20C5" w:rsidRDefault="00EB20C5" w:rsidP="00EB20C5">
            <w:pPr>
              <w:rPr>
                <w:szCs w:val="21"/>
              </w:rPr>
            </w:pPr>
          </w:p>
        </w:tc>
        <w:tc>
          <w:tcPr>
            <w:tcW w:w="8505" w:type="dxa"/>
            <w:gridSpan w:val="5"/>
            <w:vAlign w:val="center"/>
          </w:tcPr>
          <w:p w14:paraId="0CFA593E" w14:textId="77777777" w:rsidR="00EB20C5" w:rsidRDefault="00EB20C5" w:rsidP="00EB20C5">
            <w:pPr>
              <w:jc w:val="center"/>
              <w:rPr>
                <w:rFonts w:ascii="微软雅黑" w:eastAsia="微软雅黑" w:hAnsi="微软雅黑"/>
                <w:szCs w:val="21"/>
              </w:rPr>
            </w:pPr>
            <w:r>
              <w:rPr>
                <w:rFonts w:ascii="微软雅黑" w:eastAsia="微软雅黑" w:hAnsi="微软雅黑" w:cs="微软雅黑" w:hint="eastAsia"/>
                <w:sz w:val="18"/>
                <w:szCs w:val="18"/>
              </w:rPr>
              <w:t xml:space="preserve">12:00-15:00    </w:t>
            </w:r>
            <w:r>
              <w:rPr>
                <w:rFonts w:ascii="微软雅黑" w:eastAsia="微软雅黑" w:hAnsi="微软雅黑" w:cs="微软雅黑" w:hint="eastAsia"/>
                <w:szCs w:val="21"/>
              </w:rPr>
              <w:t>午餐，</w:t>
            </w:r>
            <w:r>
              <w:rPr>
                <w:rFonts w:ascii="微软雅黑" w:eastAsia="微软雅黑" w:hAnsi="微软雅黑" w:cs="微软雅黑" w:hint="eastAsia"/>
                <w:b/>
                <w:bCs/>
                <w:szCs w:val="21"/>
              </w:rPr>
              <w:t>地点</w:t>
            </w:r>
            <w:r>
              <w:rPr>
                <w:rFonts w:ascii="微软雅黑" w:eastAsia="微软雅黑" w:hAnsi="微软雅黑" w:cs="微软雅黑" w:hint="eastAsia"/>
                <w:szCs w:val="21"/>
              </w:rPr>
              <w:t>：南草坪餐厅；午休</w:t>
            </w:r>
          </w:p>
        </w:tc>
      </w:tr>
      <w:tr w:rsidR="00EB20C5" w14:paraId="61B7B514" w14:textId="77777777" w:rsidTr="00354D48">
        <w:trPr>
          <w:trHeight w:val="727"/>
        </w:trPr>
        <w:tc>
          <w:tcPr>
            <w:tcW w:w="534" w:type="dxa"/>
            <w:vMerge/>
            <w:vAlign w:val="center"/>
          </w:tcPr>
          <w:p w14:paraId="22236218" w14:textId="77777777" w:rsidR="00EB20C5" w:rsidRDefault="00EB20C5" w:rsidP="00EB20C5">
            <w:pPr>
              <w:snapToGrid w:val="0"/>
              <w:spacing w:line="160" w:lineRule="atLeast"/>
              <w:jc w:val="center"/>
              <w:rPr>
                <w:rFonts w:ascii="微软雅黑" w:eastAsia="微软雅黑" w:hAnsi="微软雅黑" w:cs="微软雅黑"/>
                <w:szCs w:val="21"/>
              </w:rPr>
            </w:pPr>
          </w:p>
        </w:tc>
        <w:tc>
          <w:tcPr>
            <w:tcW w:w="1358" w:type="dxa"/>
            <w:vAlign w:val="center"/>
          </w:tcPr>
          <w:p w14:paraId="4276E7EB" w14:textId="539329EB" w:rsidR="00EB20C5" w:rsidRDefault="00EB20C5" w:rsidP="00EB20C5">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15:00-15:30</w:t>
            </w:r>
          </w:p>
        </w:tc>
        <w:tc>
          <w:tcPr>
            <w:tcW w:w="1269" w:type="dxa"/>
            <w:vAlign w:val="center"/>
          </w:tcPr>
          <w:p w14:paraId="54B015B7" w14:textId="77777777" w:rsidR="00EB20C5" w:rsidRPr="009F04F0" w:rsidRDefault="00EB20C5" w:rsidP="00EB20C5">
            <w:pPr>
              <w:snapToGrid w:val="0"/>
              <w:spacing w:line="160" w:lineRule="atLeast"/>
              <w:jc w:val="center"/>
              <w:rPr>
                <w:rFonts w:ascii="微软雅黑" w:eastAsia="微软雅黑" w:hAnsi="微软雅黑" w:cs="微软雅黑"/>
                <w:szCs w:val="21"/>
              </w:rPr>
            </w:pPr>
            <w:r w:rsidRPr="009F04F0">
              <w:rPr>
                <w:rFonts w:ascii="微软雅黑" w:eastAsia="微软雅黑" w:hAnsi="微软雅黑" w:cs="微软雅黑" w:hint="eastAsia"/>
                <w:szCs w:val="21"/>
              </w:rPr>
              <w:t>和</w:t>
            </w:r>
            <w:proofErr w:type="gramStart"/>
            <w:r w:rsidRPr="009F04F0">
              <w:rPr>
                <w:rFonts w:ascii="微软雅黑" w:eastAsia="微软雅黑" w:hAnsi="微软雅黑" w:cs="微软雅黑" w:hint="eastAsia"/>
                <w:szCs w:val="21"/>
              </w:rPr>
              <w:t>炳</w:t>
            </w:r>
            <w:proofErr w:type="gramEnd"/>
          </w:p>
          <w:p w14:paraId="66ABFADC" w14:textId="023DF63C" w:rsidR="00EB20C5" w:rsidRDefault="00EB20C5" w:rsidP="00EB20C5">
            <w:pPr>
              <w:snapToGrid w:val="0"/>
              <w:spacing w:line="160" w:lineRule="atLeast"/>
              <w:rPr>
                <w:rFonts w:ascii="微软雅黑" w:eastAsia="微软雅黑" w:hAnsi="微软雅黑" w:cs="微软雅黑"/>
                <w:szCs w:val="21"/>
              </w:rPr>
            </w:pPr>
            <w:r>
              <w:rPr>
                <w:rFonts w:ascii="微软雅黑" w:eastAsia="微软雅黑" w:hAnsi="微软雅黑" w:cs="微软雅黑" w:hint="eastAsia"/>
                <w:sz w:val="18"/>
                <w:szCs w:val="18"/>
              </w:rPr>
              <w:t>（中山大学）</w:t>
            </w:r>
          </w:p>
        </w:tc>
        <w:tc>
          <w:tcPr>
            <w:tcW w:w="5027" w:type="dxa"/>
            <w:gridSpan w:val="2"/>
            <w:vAlign w:val="center"/>
          </w:tcPr>
          <w:p w14:paraId="6EC3B79D" w14:textId="1E1C0CBA" w:rsidR="00EB20C5" w:rsidRPr="001D56D8" w:rsidRDefault="00EB20C5" w:rsidP="00EB20C5">
            <w:pPr>
              <w:jc w:val="center"/>
              <w:rPr>
                <w:rFonts w:ascii="宋体" w:hAnsi="宋体" w:cs="宋体"/>
                <w:szCs w:val="21"/>
              </w:rPr>
            </w:pPr>
            <w:r w:rsidRPr="00195047">
              <w:rPr>
                <w:rFonts w:ascii="宋体" w:hAnsi="宋体" w:cs="宋体" w:hint="eastAsia"/>
                <w:szCs w:val="21"/>
              </w:rPr>
              <w:t xml:space="preserve">On completeness of the space of weighted </w:t>
            </w:r>
            <w:proofErr w:type="spellStart"/>
            <w:r w:rsidRPr="00195047">
              <w:rPr>
                <w:rFonts w:ascii="宋体" w:hAnsi="宋体" w:cs="宋体" w:hint="eastAsia"/>
                <w:szCs w:val="21"/>
              </w:rPr>
              <w:t>Stepanov</w:t>
            </w:r>
            <w:proofErr w:type="spellEnd"/>
            <w:r w:rsidRPr="00195047">
              <w:rPr>
                <w:rFonts w:ascii="宋体" w:hAnsi="宋体" w:cs="宋体" w:hint="eastAsia"/>
                <w:szCs w:val="21"/>
              </w:rPr>
              <w:t xml:space="preserve">-like pseudo almost </w:t>
            </w:r>
            <w:proofErr w:type="spellStart"/>
            <w:r w:rsidRPr="00195047">
              <w:rPr>
                <w:rFonts w:ascii="宋体" w:hAnsi="宋体" w:cs="宋体" w:hint="eastAsia"/>
                <w:szCs w:val="21"/>
              </w:rPr>
              <w:t>automorphic</w:t>
            </w:r>
            <w:proofErr w:type="spellEnd"/>
            <w:r w:rsidRPr="00195047">
              <w:rPr>
                <w:rFonts w:ascii="宋体" w:hAnsi="宋体" w:cs="宋体" w:hint="eastAsia"/>
                <w:szCs w:val="21"/>
              </w:rPr>
              <w:t xml:space="preserve"> (periodic) functions</w:t>
            </w:r>
          </w:p>
        </w:tc>
        <w:tc>
          <w:tcPr>
            <w:tcW w:w="851" w:type="dxa"/>
            <w:vAlign w:val="center"/>
          </w:tcPr>
          <w:p w14:paraId="6567FF3D" w14:textId="25F4801F" w:rsidR="00EB20C5" w:rsidRPr="00195047" w:rsidRDefault="00EB20C5" w:rsidP="00EB20C5">
            <w:pPr>
              <w:jc w:val="center"/>
              <w:rPr>
                <w:rFonts w:ascii="微软雅黑" w:eastAsia="微软雅黑" w:hAnsi="微软雅黑" w:cs="微软雅黑"/>
                <w:szCs w:val="21"/>
              </w:rPr>
            </w:pPr>
            <w:proofErr w:type="gramStart"/>
            <w:r>
              <w:rPr>
                <w:rFonts w:ascii="微软雅黑" w:eastAsia="微软雅黑" w:hAnsi="微软雅黑" w:cs="微软雅黑" w:hint="eastAsia"/>
                <w:szCs w:val="21"/>
              </w:rPr>
              <w:t>杨启贵</w:t>
            </w:r>
            <w:proofErr w:type="gramEnd"/>
          </w:p>
        </w:tc>
      </w:tr>
      <w:tr w:rsidR="00EB20C5" w14:paraId="40F48121" w14:textId="77777777" w:rsidTr="00354D48">
        <w:trPr>
          <w:trHeight w:val="727"/>
        </w:trPr>
        <w:tc>
          <w:tcPr>
            <w:tcW w:w="534" w:type="dxa"/>
            <w:vMerge/>
            <w:vAlign w:val="center"/>
          </w:tcPr>
          <w:p w14:paraId="2D79E1AC" w14:textId="77777777" w:rsidR="00EB20C5" w:rsidRDefault="00EB20C5" w:rsidP="00EB20C5">
            <w:pPr>
              <w:snapToGrid w:val="0"/>
              <w:spacing w:line="160" w:lineRule="atLeast"/>
              <w:jc w:val="center"/>
              <w:rPr>
                <w:rFonts w:ascii="微软雅黑" w:eastAsia="微软雅黑" w:hAnsi="微软雅黑" w:cs="微软雅黑"/>
                <w:szCs w:val="21"/>
              </w:rPr>
            </w:pPr>
          </w:p>
        </w:tc>
        <w:tc>
          <w:tcPr>
            <w:tcW w:w="1358" w:type="dxa"/>
            <w:vAlign w:val="center"/>
          </w:tcPr>
          <w:p w14:paraId="37D345DF" w14:textId="77777777" w:rsidR="00EB20C5" w:rsidRDefault="00EB20C5" w:rsidP="00EB20C5">
            <w:pPr>
              <w:jc w:val="center"/>
              <w:rPr>
                <w:rFonts w:ascii="微软雅黑" w:eastAsia="微软雅黑" w:hAnsi="微软雅黑" w:cs="微软雅黑"/>
                <w:szCs w:val="21"/>
              </w:rPr>
            </w:pPr>
            <w:r>
              <w:rPr>
                <w:rFonts w:ascii="微软雅黑" w:eastAsia="微软雅黑" w:hAnsi="微软雅黑" w:cs="微软雅黑" w:hint="eastAsia"/>
                <w:sz w:val="18"/>
                <w:szCs w:val="18"/>
              </w:rPr>
              <w:t>15:30-16:00</w:t>
            </w:r>
          </w:p>
        </w:tc>
        <w:tc>
          <w:tcPr>
            <w:tcW w:w="1269" w:type="dxa"/>
            <w:vAlign w:val="center"/>
          </w:tcPr>
          <w:p w14:paraId="3F2C534E" w14:textId="06DCBE88" w:rsidR="00EB20C5" w:rsidRPr="009F04F0" w:rsidRDefault="00EB20C5" w:rsidP="00EB20C5">
            <w:pPr>
              <w:snapToGrid w:val="0"/>
              <w:spacing w:line="160" w:lineRule="atLeast"/>
              <w:jc w:val="center"/>
              <w:rPr>
                <w:rFonts w:ascii="微软雅黑" w:eastAsia="微软雅黑" w:hAnsi="微软雅黑" w:cs="微软雅黑"/>
                <w:szCs w:val="21"/>
              </w:rPr>
            </w:pPr>
            <w:proofErr w:type="gramStart"/>
            <w:r w:rsidRPr="009F04F0">
              <w:rPr>
                <w:rFonts w:ascii="微软雅黑" w:eastAsia="微软雅黑" w:hAnsi="微软雅黑" w:cs="微软雅黑" w:hint="eastAsia"/>
                <w:szCs w:val="21"/>
              </w:rPr>
              <w:t>余玉丰</w:t>
            </w:r>
            <w:proofErr w:type="gramEnd"/>
          </w:p>
          <w:p w14:paraId="2284A244" w14:textId="5831D317" w:rsidR="00EB20C5" w:rsidRDefault="00EB20C5" w:rsidP="00EB20C5">
            <w:pPr>
              <w:snapToGrid w:val="0"/>
              <w:spacing w:line="160" w:lineRule="atLeast"/>
              <w:rPr>
                <w:rFonts w:ascii="宋体" w:hAnsi="宋体" w:cs="宋体"/>
                <w:kern w:val="0"/>
                <w:szCs w:val="21"/>
              </w:rPr>
            </w:pPr>
            <w:r>
              <w:rPr>
                <w:rFonts w:ascii="微软雅黑" w:eastAsia="微软雅黑" w:hAnsi="微软雅黑" w:cs="微软雅黑" w:hint="eastAsia"/>
                <w:sz w:val="18"/>
                <w:szCs w:val="18"/>
              </w:rPr>
              <w:t>（中山大学）</w:t>
            </w:r>
          </w:p>
        </w:tc>
        <w:tc>
          <w:tcPr>
            <w:tcW w:w="5027" w:type="dxa"/>
            <w:gridSpan w:val="2"/>
            <w:vAlign w:val="center"/>
          </w:tcPr>
          <w:p w14:paraId="5551D6C1" w14:textId="51D3D589" w:rsidR="00EB20C5" w:rsidRPr="00195047" w:rsidRDefault="00EB20C5" w:rsidP="00EB20C5">
            <w:pPr>
              <w:jc w:val="center"/>
              <w:rPr>
                <w:rFonts w:ascii="宋体" w:hAnsi="宋体" w:cs="宋体"/>
                <w:szCs w:val="21"/>
              </w:rPr>
            </w:pPr>
            <w:r w:rsidRPr="00195047">
              <w:rPr>
                <w:rFonts w:ascii="宋体" w:hAnsi="宋体" w:cs="宋体"/>
                <w:szCs w:val="21"/>
              </w:rPr>
              <w:t>Discriminative Multi-Scale Sparse Coding for Single-Sample Face Recognition with Occlusion</w:t>
            </w:r>
          </w:p>
        </w:tc>
        <w:tc>
          <w:tcPr>
            <w:tcW w:w="851" w:type="dxa"/>
            <w:vAlign w:val="center"/>
          </w:tcPr>
          <w:p w14:paraId="3FA891F7" w14:textId="54F88592" w:rsidR="00EB20C5" w:rsidRPr="00195047" w:rsidRDefault="00EB20C5" w:rsidP="00EB20C5">
            <w:pPr>
              <w:jc w:val="center"/>
              <w:rPr>
                <w:rFonts w:ascii="微软雅黑" w:eastAsia="微软雅黑" w:hAnsi="微软雅黑" w:cs="微软雅黑"/>
                <w:szCs w:val="21"/>
              </w:rPr>
            </w:pPr>
            <w:proofErr w:type="gramStart"/>
            <w:r>
              <w:rPr>
                <w:rFonts w:ascii="微软雅黑" w:eastAsia="微软雅黑" w:hAnsi="微软雅黑" w:cs="微软雅黑" w:hint="eastAsia"/>
                <w:szCs w:val="21"/>
              </w:rPr>
              <w:t>杨启贵</w:t>
            </w:r>
            <w:proofErr w:type="gramEnd"/>
          </w:p>
        </w:tc>
      </w:tr>
      <w:tr w:rsidR="00EB20C5" w:rsidRPr="00EB20C5" w14:paraId="64AC5470" w14:textId="77777777" w:rsidTr="00354D48">
        <w:trPr>
          <w:trHeight w:val="727"/>
        </w:trPr>
        <w:tc>
          <w:tcPr>
            <w:tcW w:w="534" w:type="dxa"/>
            <w:vMerge/>
            <w:vAlign w:val="center"/>
          </w:tcPr>
          <w:p w14:paraId="7F0AA501" w14:textId="77777777" w:rsidR="00EB20C5" w:rsidRDefault="00EB20C5" w:rsidP="00EB20C5">
            <w:pPr>
              <w:snapToGrid w:val="0"/>
              <w:spacing w:line="160" w:lineRule="atLeast"/>
              <w:jc w:val="center"/>
              <w:rPr>
                <w:szCs w:val="21"/>
              </w:rPr>
            </w:pPr>
          </w:p>
        </w:tc>
        <w:tc>
          <w:tcPr>
            <w:tcW w:w="1358" w:type="dxa"/>
            <w:vAlign w:val="center"/>
          </w:tcPr>
          <w:p w14:paraId="56690548" w14:textId="77777777" w:rsidR="00EB20C5" w:rsidRDefault="00EB20C5" w:rsidP="00EB20C5">
            <w:pPr>
              <w:jc w:val="center"/>
              <w:rPr>
                <w:szCs w:val="21"/>
              </w:rPr>
            </w:pPr>
            <w:r>
              <w:rPr>
                <w:rFonts w:hint="eastAsia"/>
                <w:szCs w:val="21"/>
              </w:rPr>
              <w:t>16:00-16:30</w:t>
            </w:r>
          </w:p>
        </w:tc>
        <w:tc>
          <w:tcPr>
            <w:tcW w:w="1269" w:type="dxa"/>
            <w:vAlign w:val="center"/>
          </w:tcPr>
          <w:p w14:paraId="11946D4C" w14:textId="77777777" w:rsidR="00EB20C5" w:rsidRPr="009F04F0" w:rsidRDefault="00EB20C5" w:rsidP="00EB20C5">
            <w:pPr>
              <w:snapToGrid w:val="0"/>
              <w:spacing w:line="160" w:lineRule="atLeast"/>
              <w:jc w:val="center"/>
              <w:rPr>
                <w:rFonts w:ascii="微软雅黑" w:eastAsia="微软雅黑" w:hAnsi="微软雅黑" w:cs="微软雅黑"/>
                <w:szCs w:val="21"/>
              </w:rPr>
            </w:pPr>
            <w:r w:rsidRPr="009F04F0">
              <w:rPr>
                <w:rFonts w:ascii="微软雅黑" w:eastAsia="微软雅黑" w:hAnsi="微软雅黑" w:cs="微软雅黑" w:hint="eastAsia"/>
                <w:szCs w:val="21"/>
              </w:rPr>
              <w:t>李德芳</w:t>
            </w:r>
          </w:p>
          <w:p w14:paraId="13D30D46" w14:textId="5DBC5FEC" w:rsidR="00EB20C5" w:rsidRDefault="00EB20C5" w:rsidP="00EB20C5">
            <w:pPr>
              <w:snapToGrid w:val="0"/>
              <w:spacing w:line="160" w:lineRule="atLeast"/>
              <w:rPr>
                <w:rFonts w:ascii="宋体" w:hAnsi="宋体" w:cs="宋体"/>
                <w:kern w:val="0"/>
                <w:szCs w:val="21"/>
              </w:rPr>
            </w:pPr>
            <w:r>
              <w:rPr>
                <w:rFonts w:ascii="微软雅黑" w:eastAsia="微软雅黑" w:hAnsi="微软雅黑" w:cs="微软雅黑" w:hint="eastAsia"/>
                <w:sz w:val="18"/>
                <w:szCs w:val="18"/>
              </w:rPr>
              <w:t>（中山大学）</w:t>
            </w:r>
          </w:p>
        </w:tc>
        <w:tc>
          <w:tcPr>
            <w:tcW w:w="5027" w:type="dxa"/>
            <w:gridSpan w:val="2"/>
            <w:vAlign w:val="center"/>
          </w:tcPr>
          <w:p w14:paraId="22B0F1DA" w14:textId="570AABB7" w:rsidR="00EB20C5" w:rsidRPr="00195047" w:rsidRDefault="00EB20C5" w:rsidP="00EB20C5">
            <w:pPr>
              <w:jc w:val="left"/>
              <w:rPr>
                <w:rFonts w:ascii="宋体" w:hAnsi="宋体" w:cs="宋体"/>
                <w:szCs w:val="21"/>
              </w:rPr>
            </w:pPr>
            <w:r w:rsidRPr="00195047">
              <w:rPr>
                <w:rFonts w:ascii="宋体" w:hAnsi="宋体" w:cs="宋体"/>
                <w:szCs w:val="21"/>
              </w:rPr>
              <w:t>Face Synthesis Based on Deep Generative Model</w:t>
            </w:r>
          </w:p>
        </w:tc>
        <w:tc>
          <w:tcPr>
            <w:tcW w:w="851" w:type="dxa"/>
            <w:vAlign w:val="center"/>
          </w:tcPr>
          <w:p w14:paraId="793AED3E" w14:textId="060F41A6" w:rsidR="00EB20C5" w:rsidRPr="00EB20C5" w:rsidRDefault="00D531B6" w:rsidP="00EB20C5">
            <w:pPr>
              <w:jc w:val="center"/>
              <w:rPr>
                <w:rFonts w:ascii="微软雅黑" w:eastAsia="微软雅黑" w:hAnsi="微软雅黑" w:cs="微软雅黑"/>
                <w:i/>
                <w:szCs w:val="21"/>
              </w:rPr>
            </w:pPr>
            <w:proofErr w:type="gramStart"/>
            <w:r>
              <w:rPr>
                <w:rFonts w:ascii="微软雅黑" w:eastAsia="微软雅黑" w:hAnsi="微软雅黑" w:cs="微软雅黑" w:hint="eastAsia"/>
                <w:szCs w:val="21"/>
              </w:rPr>
              <w:t>杨启贵</w:t>
            </w:r>
            <w:proofErr w:type="gramEnd"/>
          </w:p>
        </w:tc>
      </w:tr>
      <w:tr w:rsidR="00EB20C5" w14:paraId="3338FEC3" w14:textId="77777777" w:rsidTr="00354D48">
        <w:trPr>
          <w:trHeight w:val="525"/>
        </w:trPr>
        <w:tc>
          <w:tcPr>
            <w:tcW w:w="534" w:type="dxa"/>
            <w:vMerge/>
          </w:tcPr>
          <w:p w14:paraId="423042B3" w14:textId="77777777" w:rsidR="00EB20C5" w:rsidRDefault="00EB20C5" w:rsidP="00EB20C5">
            <w:pPr>
              <w:rPr>
                <w:szCs w:val="21"/>
              </w:rPr>
            </w:pPr>
          </w:p>
        </w:tc>
        <w:tc>
          <w:tcPr>
            <w:tcW w:w="8505" w:type="dxa"/>
            <w:gridSpan w:val="5"/>
            <w:vAlign w:val="center"/>
          </w:tcPr>
          <w:p w14:paraId="507BAA16" w14:textId="77777777" w:rsidR="00EB20C5" w:rsidRDefault="00EB20C5" w:rsidP="00EB20C5">
            <w:pPr>
              <w:jc w:val="center"/>
              <w:rPr>
                <w:rFonts w:ascii="微软雅黑" w:eastAsia="微软雅黑" w:hAnsi="微软雅黑"/>
                <w:szCs w:val="21"/>
              </w:rPr>
            </w:pPr>
            <w:r>
              <w:rPr>
                <w:rFonts w:ascii="微软雅黑" w:eastAsia="微软雅黑" w:hAnsi="微软雅黑" w:cs="微软雅黑" w:hint="eastAsia"/>
                <w:szCs w:val="21"/>
              </w:rPr>
              <w:t>休息10分钟</w:t>
            </w:r>
          </w:p>
        </w:tc>
      </w:tr>
      <w:tr w:rsidR="00EB20C5" w14:paraId="1BD39BC9" w14:textId="77777777" w:rsidTr="00354D48">
        <w:trPr>
          <w:trHeight w:val="774"/>
        </w:trPr>
        <w:tc>
          <w:tcPr>
            <w:tcW w:w="534" w:type="dxa"/>
            <w:vMerge/>
          </w:tcPr>
          <w:p w14:paraId="2C92407B" w14:textId="77777777" w:rsidR="00EB20C5" w:rsidRDefault="00EB20C5" w:rsidP="00EB20C5">
            <w:pPr>
              <w:rPr>
                <w:rFonts w:ascii="微软雅黑" w:eastAsia="微软雅黑" w:hAnsi="微软雅黑"/>
                <w:szCs w:val="21"/>
              </w:rPr>
            </w:pPr>
          </w:p>
        </w:tc>
        <w:tc>
          <w:tcPr>
            <w:tcW w:w="1358" w:type="dxa"/>
            <w:vAlign w:val="center"/>
          </w:tcPr>
          <w:p w14:paraId="01C066A9" w14:textId="77777777" w:rsidR="00EB20C5" w:rsidRDefault="00EB20C5" w:rsidP="00EB20C5">
            <w:pPr>
              <w:jc w:val="center"/>
              <w:rPr>
                <w:szCs w:val="21"/>
              </w:rPr>
            </w:pPr>
            <w:r>
              <w:rPr>
                <w:rFonts w:hint="eastAsia"/>
                <w:szCs w:val="21"/>
              </w:rPr>
              <w:t>16:40-17:10</w:t>
            </w:r>
          </w:p>
        </w:tc>
        <w:tc>
          <w:tcPr>
            <w:tcW w:w="1477" w:type="dxa"/>
            <w:gridSpan w:val="2"/>
            <w:vAlign w:val="center"/>
          </w:tcPr>
          <w:p w14:paraId="39EC2EF8" w14:textId="77777777" w:rsidR="00EB20C5" w:rsidRDefault="00EB20C5" w:rsidP="00EB20C5">
            <w:pPr>
              <w:snapToGrid w:val="0"/>
              <w:spacing w:line="160" w:lineRule="atLeast"/>
              <w:jc w:val="center"/>
              <w:rPr>
                <w:rFonts w:ascii="微软雅黑" w:eastAsia="微软雅黑" w:hAnsi="微软雅黑" w:cs="微软雅黑"/>
                <w:szCs w:val="21"/>
              </w:rPr>
            </w:pPr>
            <w:r w:rsidRPr="00817DFD">
              <w:rPr>
                <w:rFonts w:ascii="微软雅黑" w:eastAsia="微软雅黑" w:hAnsi="微软雅黑" w:cs="微软雅黑" w:hint="eastAsia"/>
                <w:szCs w:val="21"/>
              </w:rPr>
              <w:t>李光洁</w:t>
            </w:r>
          </w:p>
          <w:p w14:paraId="2071B582" w14:textId="34D2AFF8" w:rsidR="00EB20C5" w:rsidRDefault="00EB20C5" w:rsidP="00EB20C5">
            <w:pPr>
              <w:snapToGrid w:val="0"/>
              <w:spacing w:line="160" w:lineRule="atLeast"/>
              <w:jc w:val="center"/>
              <w:rPr>
                <w:rFonts w:ascii="微软雅黑" w:eastAsia="微软雅黑" w:hAnsi="微软雅黑"/>
                <w:szCs w:val="21"/>
              </w:rPr>
            </w:pPr>
            <w:r w:rsidRPr="00163C93">
              <w:rPr>
                <w:rFonts w:ascii="微软雅黑" w:eastAsia="微软雅黑" w:hAnsi="微软雅黑" w:hint="eastAsia"/>
                <w:sz w:val="18"/>
                <w:szCs w:val="18"/>
              </w:rPr>
              <w:t>（华南理工）</w:t>
            </w:r>
          </w:p>
        </w:tc>
        <w:tc>
          <w:tcPr>
            <w:tcW w:w="4819" w:type="dxa"/>
            <w:vAlign w:val="center"/>
          </w:tcPr>
          <w:p w14:paraId="454D1192" w14:textId="11B588B3" w:rsidR="00EB20C5" w:rsidRPr="00195047" w:rsidRDefault="00EB20C5" w:rsidP="00EB20C5">
            <w:pPr>
              <w:jc w:val="center"/>
              <w:rPr>
                <w:rFonts w:ascii="宋体" w:hAnsi="宋体" w:cs="宋体"/>
                <w:szCs w:val="21"/>
              </w:rPr>
            </w:pPr>
            <w:r w:rsidRPr="00354D48">
              <w:rPr>
                <w:rFonts w:ascii="宋体" w:hAnsi="宋体" w:cs="宋体" w:hint="eastAsia"/>
                <w:szCs w:val="21"/>
              </w:rPr>
              <w:t>Quasi sure exponential stability of stochastic differential equations with variable delays driven by G-Brownian motion</w:t>
            </w:r>
          </w:p>
        </w:tc>
        <w:tc>
          <w:tcPr>
            <w:tcW w:w="851" w:type="dxa"/>
            <w:vAlign w:val="center"/>
          </w:tcPr>
          <w:p w14:paraId="38A7E39C" w14:textId="70B14594" w:rsidR="00EB20C5" w:rsidRPr="00195047" w:rsidRDefault="00EB20C5" w:rsidP="00EB20C5">
            <w:pPr>
              <w:jc w:val="center"/>
              <w:rPr>
                <w:rFonts w:ascii="微软雅黑" w:eastAsia="微软雅黑" w:hAnsi="微软雅黑" w:cs="微软雅黑"/>
                <w:szCs w:val="21"/>
              </w:rPr>
            </w:pPr>
            <w:r>
              <w:rPr>
                <w:rFonts w:ascii="微软雅黑" w:eastAsia="微软雅黑" w:hAnsi="微软雅黑" w:cs="微软雅黑" w:hint="eastAsia"/>
                <w:szCs w:val="21"/>
              </w:rPr>
              <w:t>袁平之</w:t>
            </w:r>
          </w:p>
        </w:tc>
      </w:tr>
      <w:tr w:rsidR="00EB20C5" w14:paraId="1919B058" w14:textId="77777777" w:rsidTr="00CD2385">
        <w:trPr>
          <w:trHeight w:val="700"/>
        </w:trPr>
        <w:tc>
          <w:tcPr>
            <w:tcW w:w="534" w:type="dxa"/>
            <w:vMerge/>
          </w:tcPr>
          <w:p w14:paraId="200C25C5" w14:textId="77777777" w:rsidR="00EB20C5" w:rsidRDefault="00EB20C5" w:rsidP="00EB20C5">
            <w:pPr>
              <w:rPr>
                <w:rFonts w:ascii="微软雅黑" w:eastAsia="微软雅黑" w:hAnsi="微软雅黑"/>
                <w:szCs w:val="21"/>
              </w:rPr>
            </w:pPr>
          </w:p>
        </w:tc>
        <w:tc>
          <w:tcPr>
            <w:tcW w:w="1358" w:type="dxa"/>
            <w:vAlign w:val="center"/>
          </w:tcPr>
          <w:p w14:paraId="0D11AF71" w14:textId="5D9200DA" w:rsidR="00EB20C5" w:rsidRDefault="00EB20C5" w:rsidP="00EB20C5">
            <w:pPr>
              <w:jc w:val="center"/>
              <w:rPr>
                <w:szCs w:val="21"/>
              </w:rPr>
            </w:pPr>
            <w:r>
              <w:rPr>
                <w:rFonts w:hint="eastAsia"/>
                <w:szCs w:val="21"/>
              </w:rPr>
              <w:t>17:10-17:40</w:t>
            </w:r>
          </w:p>
        </w:tc>
        <w:tc>
          <w:tcPr>
            <w:tcW w:w="1477" w:type="dxa"/>
            <w:gridSpan w:val="2"/>
            <w:vAlign w:val="center"/>
          </w:tcPr>
          <w:p w14:paraId="2E5E22CD" w14:textId="77777777" w:rsidR="00EB20C5" w:rsidRPr="00817DFD" w:rsidRDefault="00EB20C5" w:rsidP="00EB20C5">
            <w:pPr>
              <w:snapToGrid w:val="0"/>
              <w:spacing w:line="160" w:lineRule="atLeast"/>
              <w:jc w:val="center"/>
              <w:rPr>
                <w:rFonts w:ascii="微软雅黑" w:eastAsia="微软雅黑" w:hAnsi="微软雅黑" w:cs="微软雅黑"/>
                <w:szCs w:val="21"/>
              </w:rPr>
            </w:pPr>
            <w:proofErr w:type="spellStart"/>
            <w:r w:rsidRPr="00817DFD">
              <w:rPr>
                <w:rFonts w:ascii="微软雅黑" w:eastAsia="微软雅黑" w:hAnsi="微软雅黑" w:cs="微软雅黑"/>
                <w:szCs w:val="21"/>
              </w:rPr>
              <w:t>Danyao</w:t>
            </w:r>
            <w:proofErr w:type="spellEnd"/>
            <w:r w:rsidRPr="00817DFD">
              <w:rPr>
                <w:rFonts w:ascii="微软雅黑" w:eastAsia="微软雅黑" w:hAnsi="微软雅黑" w:cs="微软雅黑"/>
                <w:szCs w:val="21"/>
              </w:rPr>
              <w:t xml:space="preserve"> Wu</w:t>
            </w:r>
          </w:p>
          <w:p w14:paraId="3C3FF6A4" w14:textId="6C69CF76" w:rsidR="00EB20C5" w:rsidRDefault="00EB20C5" w:rsidP="00EB20C5">
            <w:pPr>
              <w:snapToGrid w:val="0"/>
              <w:spacing w:line="160" w:lineRule="atLeast"/>
              <w:jc w:val="center"/>
              <w:rPr>
                <w:rFonts w:ascii="微软雅黑" w:eastAsia="微软雅黑" w:hAnsi="微软雅黑" w:cs="宋体"/>
                <w:kern w:val="0"/>
                <w:szCs w:val="21"/>
              </w:rPr>
            </w:pPr>
            <w:r>
              <w:rPr>
                <w:rFonts w:ascii="微软雅黑" w:eastAsia="微软雅黑" w:hAnsi="微软雅黑" w:hint="eastAsia"/>
                <w:sz w:val="18"/>
                <w:szCs w:val="18"/>
              </w:rPr>
              <w:t>（华南师大</w:t>
            </w:r>
            <w:r w:rsidRPr="00163C93">
              <w:rPr>
                <w:rFonts w:ascii="微软雅黑" w:eastAsia="微软雅黑" w:hAnsi="微软雅黑" w:hint="eastAsia"/>
                <w:sz w:val="18"/>
                <w:szCs w:val="18"/>
              </w:rPr>
              <w:t>）</w:t>
            </w:r>
          </w:p>
        </w:tc>
        <w:tc>
          <w:tcPr>
            <w:tcW w:w="4819" w:type="dxa"/>
            <w:vAlign w:val="center"/>
          </w:tcPr>
          <w:p w14:paraId="7CE5B47C" w14:textId="3248DC87" w:rsidR="00EB20C5" w:rsidRDefault="00EB20C5" w:rsidP="00EB20C5">
            <w:pPr>
              <w:jc w:val="center"/>
              <w:rPr>
                <w:rFonts w:ascii="微软雅黑" w:eastAsia="微软雅黑" w:hAnsi="微软雅黑"/>
                <w:szCs w:val="21"/>
              </w:rPr>
            </w:pPr>
            <w:r w:rsidRPr="00354D48">
              <w:rPr>
                <w:rFonts w:ascii="宋体" w:hAnsi="宋体" w:cs="宋体"/>
                <w:szCs w:val="21"/>
              </w:rPr>
              <w:t xml:space="preserve">Permutation Trinomials over </w:t>
            </w:r>
            <w:r w:rsidRPr="00354D48">
              <w:rPr>
                <w:rFonts w:ascii="Arial"/>
                <w:w w:val="105"/>
                <w:szCs w:val="21"/>
              </w:rPr>
              <w:t>F</w:t>
            </w:r>
            <w:r w:rsidRPr="00354D48">
              <w:rPr>
                <w:rFonts w:ascii="Century"/>
                <w:w w:val="105"/>
                <w:sz w:val="15"/>
                <w:szCs w:val="15"/>
                <w:vertAlign w:val="subscript"/>
              </w:rPr>
              <w:t>2</w:t>
            </w:r>
            <w:r w:rsidRPr="00354D48">
              <w:rPr>
                <w:rFonts w:ascii="Bookman Old Style"/>
                <w:i/>
                <w:w w:val="105"/>
                <w:position w:val="2"/>
                <w:sz w:val="15"/>
                <w:szCs w:val="15"/>
              </w:rPr>
              <w:t>m</w:t>
            </w:r>
          </w:p>
        </w:tc>
        <w:tc>
          <w:tcPr>
            <w:tcW w:w="851" w:type="dxa"/>
            <w:vAlign w:val="center"/>
          </w:tcPr>
          <w:p w14:paraId="134A011F" w14:textId="3040E7DB" w:rsidR="00EB20C5" w:rsidRPr="00195047" w:rsidRDefault="00EB20C5" w:rsidP="00EB20C5">
            <w:pPr>
              <w:jc w:val="center"/>
              <w:rPr>
                <w:rFonts w:ascii="微软雅黑" w:eastAsia="微软雅黑" w:hAnsi="微软雅黑" w:cs="微软雅黑"/>
                <w:szCs w:val="21"/>
              </w:rPr>
            </w:pPr>
            <w:r>
              <w:rPr>
                <w:rFonts w:ascii="微软雅黑" w:eastAsia="微软雅黑" w:hAnsi="微软雅黑" w:cs="微软雅黑" w:hint="eastAsia"/>
                <w:szCs w:val="21"/>
              </w:rPr>
              <w:t>袁平之</w:t>
            </w:r>
          </w:p>
        </w:tc>
      </w:tr>
      <w:tr w:rsidR="00EB20C5" w14:paraId="22F9E1B2" w14:textId="77777777" w:rsidTr="00354D48">
        <w:trPr>
          <w:trHeight w:val="527"/>
        </w:trPr>
        <w:tc>
          <w:tcPr>
            <w:tcW w:w="534" w:type="dxa"/>
            <w:vMerge/>
          </w:tcPr>
          <w:p w14:paraId="098EEEA6" w14:textId="77777777" w:rsidR="00EB20C5" w:rsidRDefault="00EB20C5" w:rsidP="00EB20C5">
            <w:pPr>
              <w:rPr>
                <w:rFonts w:ascii="微软雅黑" w:eastAsia="微软雅黑" w:hAnsi="微软雅黑"/>
                <w:szCs w:val="21"/>
              </w:rPr>
            </w:pPr>
          </w:p>
        </w:tc>
        <w:tc>
          <w:tcPr>
            <w:tcW w:w="8505" w:type="dxa"/>
            <w:gridSpan w:val="5"/>
            <w:vAlign w:val="center"/>
          </w:tcPr>
          <w:p w14:paraId="4B65FF24" w14:textId="77777777" w:rsidR="00EB20C5" w:rsidRDefault="00EB20C5" w:rsidP="00EB20C5">
            <w:pPr>
              <w:jc w:val="center"/>
              <w:rPr>
                <w:rFonts w:ascii="微软雅黑" w:eastAsia="微软雅黑" w:hAnsi="微软雅黑"/>
                <w:szCs w:val="21"/>
              </w:rPr>
            </w:pPr>
            <w:r>
              <w:rPr>
                <w:rFonts w:ascii="微软雅黑" w:eastAsia="微软雅黑" w:hAnsi="微软雅黑" w:cstheme="minorHAnsi" w:hint="eastAsia"/>
                <w:szCs w:val="21"/>
              </w:rPr>
              <w:t>晚餐  休息</w:t>
            </w:r>
          </w:p>
        </w:tc>
      </w:tr>
    </w:tbl>
    <w:p w14:paraId="3BDC2004" w14:textId="11EE92AF" w:rsidR="00163C93" w:rsidRDefault="00163C93" w:rsidP="00BD3CAF">
      <w:pPr>
        <w:autoSpaceDN w:val="0"/>
        <w:rPr>
          <w:rFonts w:ascii="微软雅黑" w:eastAsia="微软雅黑" w:hAnsi="微软雅黑" w:cs="微软雅黑"/>
          <w:b/>
          <w:sz w:val="24"/>
          <w:szCs w:val="24"/>
        </w:rPr>
      </w:pPr>
    </w:p>
    <w:p w14:paraId="19212E41" w14:textId="1C2112D4" w:rsidR="00BD3CAF" w:rsidRDefault="00BD3CAF" w:rsidP="00BD3CAF">
      <w:pPr>
        <w:autoSpaceDN w:val="0"/>
        <w:rPr>
          <w:rFonts w:ascii="微软雅黑" w:eastAsia="微软雅黑" w:hAnsi="微软雅黑" w:cs="微软雅黑"/>
          <w:b/>
          <w:sz w:val="24"/>
          <w:szCs w:val="24"/>
        </w:rPr>
      </w:pPr>
      <w:r>
        <w:rPr>
          <w:rFonts w:ascii="微软雅黑" w:eastAsia="微软雅黑" w:hAnsi="微软雅黑" w:cs="微软雅黑" w:hint="eastAsia"/>
          <w:b/>
          <w:sz w:val="24"/>
          <w:szCs w:val="24"/>
        </w:rPr>
        <w:t xml:space="preserve">第二组  </w:t>
      </w:r>
    </w:p>
    <w:p w14:paraId="28F82B23" w14:textId="4B8C2BAB" w:rsidR="00BD3CAF" w:rsidRDefault="00BD3CAF" w:rsidP="00BD3CAF">
      <w:pPr>
        <w:autoSpaceDN w:val="0"/>
        <w:rPr>
          <w:rFonts w:ascii="微软雅黑" w:eastAsia="微软雅黑" w:hAnsi="微软雅黑" w:cs="微软雅黑"/>
          <w:b/>
          <w:sz w:val="32"/>
          <w:szCs w:val="32"/>
        </w:rPr>
      </w:pPr>
      <w:r>
        <w:rPr>
          <w:rFonts w:ascii="微软雅黑" w:eastAsia="微软雅黑" w:hAnsi="微软雅黑" w:cs="微软雅黑" w:hint="eastAsia"/>
          <w:b/>
          <w:sz w:val="24"/>
          <w:szCs w:val="24"/>
        </w:rPr>
        <w:t>地  点：</w:t>
      </w:r>
      <w:r>
        <w:rPr>
          <w:rFonts w:ascii="微软雅黑" w:eastAsia="微软雅黑" w:hAnsi="微软雅黑" w:cs="微软雅黑" w:hint="eastAsia"/>
          <w:bCs/>
          <w:sz w:val="24"/>
          <w:szCs w:val="24"/>
        </w:rPr>
        <w:t>415报告厅</w:t>
      </w:r>
    </w:p>
    <w:tbl>
      <w:tblPr>
        <w:tblpPr w:leftFromText="180" w:rightFromText="180" w:vertAnchor="text" w:horzAnchor="page" w:tblpXSpec="center" w:tblpY="395"/>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358"/>
        <w:gridCol w:w="1269"/>
        <w:gridCol w:w="208"/>
        <w:gridCol w:w="4819"/>
        <w:gridCol w:w="851"/>
      </w:tblGrid>
      <w:tr w:rsidR="00BD3CAF" w14:paraId="36012652" w14:textId="77777777" w:rsidTr="00105084">
        <w:trPr>
          <w:trHeight w:val="554"/>
        </w:trPr>
        <w:tc>
          <w:tcPr>
            <w:tcW w:w="1892" w:type="dxa"/>
            <w:gridSpan w:val="2"/>
          </w:tcPr>
          <w:p w14:paraId="539BA80B" w14:textId="77777777" w:rsidR="00BD3CAF" w:rsidRDefault="00BD3CAF" w:rsidP="00105084">
            <w:pPr>
              <w:jc w:val="center"/>
              <w:rPr>
                <w:szCs w:val="21"/>
              </w:rPr>
            </w:pPr>
            <w:r>
              <w:rPr>
                <w:rFonts w:ascii="微软雅黑" w:eastAsia="微软雅黑" w:hAnsi="微软雅黑" w:cs="微软雅黑" w:hint="eastAsia"/>
                <w:b/>
                <w:szCs w:val="21"/>
              </w:rPr>
              <w:t>时  间</w:t>
            </w:r>
          </w:p>
        </w:tc>
        <w:tc>
          <w:tcPr>
            <w:tcW w:w="1269" w:type="dxa"/>
          </w:tcPr>
          <w:p w14:paraId="158A8F08" w14:textId="77777777" w:rsidR="00BD3CAF" w:rsidRDefault="00BD3CAF" w:rsidP="00105084">
            <w:pPr>
              <w:jc w:val="center"/>
              <w:rPr>
                <w:rFonts w:ascii="宋体" w:hAnsi="宋体" w:cs="宋体"/>
                <w:b/>
                <w:kern w:val="0"/>
                <w:szCs w:val="21"/>
              </w:rPr>
            </w:pPr>
            <w:r>
              <w:rPr>
                <w:rFonts w:ascii="微软雅黑" w:eastAsia="微软雅黑" w:hAnsi="微软雅黑" w:cs="微软雅黑" w:hint="eastAsia"/>
                <w:b/>
                <w:szCs w:val="21"/>
              </w:rPr>
              <w:t>报告人</w:t>
            </w:r>
          </w:p>
        </w:tc>
        <w:tc>
          <w:tcPr>
            <w:tcW w:w="5027" w:type="dxa"/>
            <w:gridSpan w:val="2"/>
          </w:tcPr>
          <w:p w14:paraId="7F9DE1FF" w14:textId="77777777" w:rsidR="00BD3CAF" w:rsidRDefault="00BD3CAF" w:rsidP="00105084">
            <w:pPr>
              <w:jc w:val="center"/>
              <w:rPr>
                <w:b/>
                <w:szCs w:val="21"/>
              </w:rPr>
            </w:pPr>
            <w:r>
              <w:rPr>
                <w:rFonts w:ascii="微软雅黑" w:eastAsia="微软雅黑" w:hAnsi="微软雅黑" w:cs="微软雅黑" w:hint="eastAsia"/>
                <w:b/>
                <w:szCs w:val="21"/>
              </w:rPr>
              <w:t>报告题目</w:t>
            </w:r>
          </w:p>
        </w:tc>
        <w:tc>
          <w:tcPr>
            <w:tcW w:w="851" w:type="dxa"/>
          </w:tcPr>
          <w:p w14:paraId="66F3E766" w14:textId="77777777" w:rsidR="00BD3CAF" w:rsidRDefault="00BD3CAF" w:rsidP="00105084">
            <w:pPr>
              <w:jc w:val="center"/>
              <w:rPr>
                <w:b/>
                <w:szCs w:val="21"/>
              </w:rPr>
            </w:pPr>
            <w:r>
              <w:rPr>
                <w:rFonts w:ascii="微软雅黑" w:eastAsia="微软雅黑" w:hAnsi="微软雅黑" w:cs="微软雅黑" w:hint="eastAsia"/>
                <w:b/>
                <w:szCs w:val="21"/>
              </w:rPr>
              <w:t>主持人</w:t>
            </w:r>
          </w:p>
        </w:tc>
      </w:tr>
      <w:tr w:rsidR="00105084" w14:paraId="50C63132" w14:textId="77777777" w:rsidTr="00163C93">
        <w:trPr>
          <w:trHeight w:val="748"/>
        </w:trPr>
        <w:tc>
          <w:tcPr>
            <w:tcW w:w="534" w:type="dxa"/>
            <w:vMerge w:val="restart"/>
            <w:vAlign w:val="center"/>
          </w:tcPr>
          <w:p w14:paraId="6527F1B3" w14:textId="77777777" w:rsidR="00105084" w:rsidRDefault="00105084" w:rsidP="00105084">
            <w:pPr>
              <w:snapToGrid w:val="0"/>
              <w:spacing w:line="160" w:lineRule="atLeast"/>
              <w:jc w:val="center"/>
              <w:rPr>
                <w:rFonts w:ascii="微软雅黑" w:eastAsia="微软雅黑" w:hAnsi="微软雅黑" w:cs="微软雅黑"/>
                <w:szCs w:val="21"/>
              </w:rPr>
            </w:pPr>
            <w:r>
              <w:rPr>
                <w:rFonts w:ascii="微软雅黑" w:eastAsia="微软雅黑" w:hAnsi="微软雅黑" w:cs="微软雅黑" w:hint="eastAsia"/>
                <w:szCs w:val="21"/>
              </w:rPr>
              <w:t>2日</w:t>
            </w:r>
          </w:p>
        </w:tc>
        <w:tc>
          <w:tcPr>
            <w:tcW w:w="1358" w:type="dxa"/>
            <w:vAlign w:val="center"/>
          </w:tcPr>
          <w:p w14:paraId="48705F08" w14:textId="0E1B97CE" w:rsidR="00105084" w:rsidRDefault="00105084" w:rsidP="00105084">
            <w:pPr>
              <w:jc w:val="center"/>
              <w:rPr>
                <w:rFonts w:ascii="微软雅黑" w:eastAsia="微软雅黑" w:hAnsi="微软雅黑" w:cs="微软雅黑"/>
                <w:sz w:val="18"/>
                <w:szCs w:val="18"/>
              </w:rPr>
            </w:pPr>
            <w:r>
              <w:rPr>
                <w:rFonts w:hint="eastAsia"/>
                <w:szCs w:val="21"/>
              </w:rPr>
              <w:t>09:00-09:30</w:t>
            </w:r>
          </w:p>
        </w:tc>
        <w:tc>
          <w:tcPr>
            <w:tcW w:w="1269" w:type="dxa"/>
            <w:vAlign w:val="center"/>
          </w:tcPr>
          <w:p w14:paraId="24D3F7C0" w14:textId="77777777" w:rsidR="00105084" w:rsidRPr="00076338" w:rsidRDefault="00105084" w:rsidP="00105084">
            <w:pPr>
              <w:snapToGrid w:val="0"/>
              <w:spacing w:line="160" w:lineRule="atLeast"/>
              <w:jc w:val="center"/>
              <w:rPr>
                <w:rFonts w:ascii="微软雅黑" w:eastAsia="微软雅黑" w:hAnsi="微软雅黑" w:cs="微软雅黑"/>
                <w:szCs w:val="21"/>
              </w:rPr>
            </w:pPr>
            <w:r w:rsidRPr="00076338">
              <w:rPr>
                <w:rFonts w:ascii="微软雅黑" w:eastAsia="微软雅黑" w:hAnsi="微软雅黑" w:cs="微软雅黑" w:hint="eastAsia"/>
                <w:szCs w:val="21"/>
              </w:rPr>
              <w:t>阳芬</w:t>
            </w:r>
            <w:proofErr w:type="gramStart"/>
            <w:r w:rsidRPr="00076338">
              <w:rPr>
                <w:rFonts w:ascii="微软雅黑" w:eastAsia="微软雅黑" w:hAnsi="微软雅黑" w:cs="微软雅黑" w:hint="eastAsia"/>
                <w:szCs w:val="21"/>
              </w:rPr>
              <w:t>芬</w:t>
            </w:r>
            <w:proofErr w:type="gramEnd"/>
          </w:p>
          <w:p w14:paraId="3BBA0BF3" w14:textId="72D44768" w:rsidR="00105084" w:rsidRDefault="00105084" w:rsidP="003C2F64">
            <w:pPr>
              <w:snapToGrid w:val="0"/>
              <w:spacing w:line="160" w:lineRule="atLeast"/>
              <w:rPr>
                <w:rFonts w:ascii="微软雅黑" w:eastAsia="微软雅黑" w:hAnsi="微软雅黑" w:cs="微软雅黑"/>
                <w:sz w:val="18"/>
                <w:szCs w:val="18"/>
              </w:rPr>
            </w:pPr>
            <w:r>
              <w:rPr>
                <w:rFonts w:ascii="微软雅黑" w:eastAsia="微软雅黑" w:hAnsi="微软雅黑" w:cs="微软雅黑" w:hint="eastAsia"/>
                <w:sz w:val="18"/>
                <w:szCs w:val="18"/>
              </w:rPr>
              <w:t>（天津大学）</w:t>
            </w:r>
          </w:p>
        </w:tc>
        <w:tc>
          <w:tcPr>
            <w:tcW w:w="5027" w:type="dxa"/>
            <w:gridSpan w:val="2"/>
            <w:vAlign w:val="center"/>
          </w:tcPr>
          <w:p w14:paraId="6B693182" w14:textId="54C445A2" w:rsidR="00105084" w:rsidRPr="00BE509F" w:rsidRDefault="00105084" w:rsidP="00105084">
            <w:pPr>
              <w:jc w:val="left"/>
              <w:rPr>
                <w:rFonts w:ascii="宋体" w:hAnsi="宋体" w:cs="宋体"/>
                <w:szCs w:val="21"/>
              </w:rPr>
            </w:pPr>
            <w:r w:rsidRPr="00195047">
              <w:rPr>
                <w:rFonts w:ascii="宋体" w:hAnsi="宋体" w:cs="宋体"/>
                <w:szCs w:val="21"/>
              </w:rPr>
              <w:t>Multi-valued backward stochastic differential equations driven by G-Brownian motion and its applications</w:t>
            </w:r>
          </w:p>
        </w:tc>
        <w:tc>
          <w:tcPr>
            <w:tcW w:w="851" w:type="dxa"/>
            <w:vAlign w:val="center"/>
          </w:tcPr>
          <w:p w14:paraId="3D9D25F6" w14:textId="08B0446D" w:rsidR="00105084" w:rsidRDefault="00105084" w:rsidP="00105084">
            <w:pPr>
              <w:jc w:val="center"/>
              <w:rPr>
                <w:rFonts w:ascii="微软雅黑" w:eastAsia="微软雅黑" w:hAnsi="微软雅黑" w:cs="微软雅黑"/>
                <w:szCs w:val="21"/>
              </w:rPr>
            </w:pPr>
            <w:r w:rsidRPr="00195047">
              <w:rPr>
                <w:rFonts w:ascii="微软雅黑" w:eastAsia="微软雅黑" w:hAnsi="微软雅黑" w:cs="微软雅黑" w:hint="eastAsia"/>
                <w:szCs w:val="21"/>
              </w:rPr>
              <w:t>王凤雨</w:t>
            </w:r>
          </w:p>
        </w:tc>
      </w:tr>
      <w:tr w:rsidR="00014EFF" w14:paraId="6772EEFD" w14:textId="77777777" w:rsidTr="00CD2385">
        <w:trPr>
          <w:trHeight w:val="748"/>
        </w:trPr>
        <w:tc>
          <w:tcPr>
            <w:tcW w:w="534" w:type="dxa"/>
            <w:vMerge/>
          </w:tcPr>
          <w:p w14:paraId="5E5A3B68" w14:textId="77777777" w:rsidR="00014EFF" w:rsidRDefault="00014EFF" w:rsidP="00014EFF">
            <w:pPr>
              <w:rPr>
                <w:szCs w:val="21"/>
              </w:rPr>
            </w:pPr>
          </w:p>
        </w:tc>
        <w:tc>
          <w:tcPr>
            <w:tcW w:w="1358" w:type="dxa"/>
            <w:vAlign w:val="center"/>
          </w:tcPr>
          <w:p w14:paraId="46A5E25E" w14:textId="6637E811" w:rsidR="00014EFF" w:rsidRDefault="00014EFF" w:rsidP="00014EFF">
            <w:pPr>
              <w:jc w:val="center"/>
              <w:rPr>
                <w:sz w:val="18"/>
                <w:szCs w:val="18"/>
              </w:rPr>
            </w:pPr>
            <w:r>
              <w:rPr>
                <w:rFonts w:hint="eastAsia"/>
                <w:szCs w:val="21"/>
              </w:rPr>
              <w:t>09:30-10:00</w:t>
            </w:r>
          </w:p>
        </w:tc>
        <w:tc>
          <w:tcPr>
            <w:tcW w:w="1269" w:type="dxa"/>
            <w:vAlign w:val="center"/>
          </w:tcPr>
          <w:p w14:paraId="6BAC5A1E" w14:textId="77777777" w:rsidR="00014EFF" w:rsidRDefault="00014EFF" w:rsidP="00014EFF">
            <w:pPr>
              <w:snapToGrid w:val="0"/>
              <w:spacing w:line="160" w:lineRule="atLeast"/>
              <w:jc w:val="center"/>
              <w:rPr>
                <w:rFonts w:ascii="Times New Roman" w:eastAsia="黑体" w:hAnsi="Times New Roman"/>
              </w:rPr>
            </w:pPr>
            <w:r w:rsidRPr="00B8635A">
              <w:rPr>
                <w:rFonts w:ascii="Times New Roman" w:eastAsia="黑体" w:hAnsi="Times New Roman" w:hint="eastAsia"/>
              </w:rPr>
              <w:t>吕振华</w:t>
            </w:r>
          </w:p>
          <w:p w14:paraId="00CD6940" w14:textId="4E0A203E" w:rsidR="00014EFF" w:rsidRDefault="00014EFF" w:rsidP="00014EFF">
            <w:pPr>
              <w:snapToGrid w:val="0"/>
              <w:spacing w:line="160" w:lineRule="atLeast"/>
              <w:rPr>
                <w:szCs w:val="21"/>
              </w:rPr>
            </w:pPr>
            <w:r>
              <w:rPr>
                <w:rFonts w:hint="eastAsia"/>
                <w:szCs w:val="21"/>
              </w:rPr>
              <w:t>（</w:t>
            </w:r>
            <w:r>
              <w:rPr>
                <w:rFonts w:ascii="微软雅黑" w:eastAsia="微软雅黑" w:hAnsi="微软雅黑" w:cs="微软雅黑" w:hint="eastAsia"/>
                <w:sz w:val="18"/>
                <w:szCs w:val="18"/>
              </w:rPr>
              <w:t>湖南大学）</w:t>
            </w:r>
          </w:p>
        </w:tc>
        <w:tc>
          <w:tcPr>
            <w:tcW w:w="5027" w:type="dxa"/>
            <w:gridSpan w:val="2"/>
            <w:vAlign w:val="center"/>
          </w:tcPr>
          <w:p w14:paraId="634B76D8" w14:textId="7583D824" w:rsidR="00014EFF" w:rsidRPr="00BE509F" w:rsidRDefault="00014EFF" w:rsidP="00062D24">
            <w:pPr>
              <w:jc w:val="center"/>
              <w:rPr>
                <w:rFonts w:ascii="宋体" w:hAnsi="宋体" w:cs="宋体"/>
                <w:szCs w:val="21"/>
              </w:rPr>
            </w:pPr>
            <w:r w:rsidRPr="001D56D8">
              <w:rPr>
                <w:rFonts w:ascii="宋体" w:hAnsi="宋体" w:cs="宋体"/>
                <w:szCs w:val="21"/>
              </w:rPr>
              <w:t xml:space="preserve">An </w:t>
            </w:r>
            <w:proofErr w:type="spellStart"/>
            <w:r w:rsidRPr="001D56D8">
              <w:rPr>
                <w:rFonts w:ascii="宋体" w:hAnsi="宋体" w:cs="宋体"/>
                <w:szCs w:val="21"/>
              </w:rPr>
              <w:t>extremal</w:t>
            </w:r>
            <w:proofErr w:type="spellEnd"/>
            <w:r w:rsidRPr="001D56D8">
              <w:rPr>
                <w:rFonts w:ascii="宋体" w:hAnsi="宋体" w:cs="宋体"/>
                <w:szCs w:val="21"/>
              </w:rPr>
              <w:t xml:space="preserve"> problem on 0-1 matrices</w:t>
            </w:r>
          </w:p>
        </w:tc>
        <w:tc>
          <w:tcPr>
            <w:tcW w:w="851" w:type="dxa"/>
            <w:vAlign w:val="center"/>
          </w:tcPr>
          <w:p w14:paraId="611B17F5" w14:textId="0B47F0C4" w:rsidR="00014EFF" w:rsidRPr="00195047" w:rsidRDefault="00A579CB" w:rsidP="00014EFF">
            <w:pPr>
              <w:jc w:val="center"/>
              <w:rPr>
                <w:rFonts w:ascii="微软雅黑" w:eastAsia="微软雅黑" w:hAnsi="微软雅黑" w:cs="微软雅黑"/>
                <w:szCs w:val="21"/>
              </w:rPr>
            </w:pPr>
            <w:proofErr w:type="gramStart"/>
            <w:r w:rsidRPr="00195047">
              <w:rPr>
                <w:rFonts w:ascii="微软雅黑" w:eastAsia="微软雅黑" w:hAnsi="微软雅黑" w:cs="微软雅黑" w:hint="eastAsia"/>
                <w:szCs w:val="21"/>
              </w:rPr>
              <w:t>王凤雨</w:t>
            </w:r>
            <w:proofErr w:type="gramEnd"/>
          </w:p>
        </w:tc>
      </w:tr>
      <w:tr w:rsidR="00354D48" w14:paraId="3139BF56" w14:textId="77777777" w:rsidTr="00163C93">
        <w:trPr>
          <w:trHeight w:val="500"/>
        </w:trPr>
        <w:tc>
          <w:tcPr>
            <w:tcW w:w="534" w:type="dxa"/>
            <w:vMerge/>
          </w:tcPr>
          <w:p w14:paraId="3F4749B6" w14:textId="77777777" w:rsidR="00354D48" w:rsidRDefault="00354D48" w:rsidP="00354D48">
            <w:pPr>
              <w:snapToGrid w:val="0"/>
              <w:spacing w:line="160" w:lineRule="atLeast"/>
              <w:jc w:val="center"/>
              <w:rPr>
                <w:rFonts w:ascii="微软雅黑" w:eastAsia="微软雅黑" w:hAnsi="微软雅黑" w:cs="微软雅黑"/>
                <w:szCs w:val="21"/>
              </w:rPr>
            </w:pPr>
          </w:p>
        </w:tc>
        <w:tc>
          <w:tcPr>
            <w:tcW w:w="8505" w:type="dxa"/>
            <w:gridSpan w:val="5"/>
            <w:vAlign w:val="center"/>
          </w:tcPr>
          <w:p w14:paraId="2CE390E0" w14:textId="3B0C4EFB" w:rsidR="00354D48" w:rsidRDefault="00354D48" w:rsidP="00354D48">
            <w:pPr>
              <w:jc w:val="center"/>
              <w:rPr>
                <w:rFonts w:ascii="微软雅黑" w:eastAsia="微软雅黑" w:hAnsi="微软雅黑"/>
                <w:sz w:val="18"/>
                <w:szCs w:val="18"/>
              </w:rPr>
            </w:pPr>
            <w:r>
              <w:rPr>
                <w:rFonts w:ascii="微软雅黑" w:eastAsia="微软雅黑" w:hAnsi="微软雅黑" w:cstheme="minorHAnsi"/>
                <w:sz w:val="18"/>
                <w:szCs w:val="18"/>
              </w:rPr>
              <w:t>休息</w:t>
            </w:r>
            <w:r>
              <w:rPr>
                <w:rFonts w:ascii="微软雅黑" w:eastAsia="微软雅黑" w:hAnsi="微软雅黑" w:cstheme="minorHAnsi" w:hint="eastAsia"/>
                <w:sz w:val="18"/>
                <w:szCs w:val="18"/>
              </w:rPr>
              <w:t>10分钟</w:t>
            </w:r>
          </w:p>
        </w:tc>
      </w:tr>
      <w:tr w:rsidR="00105084" w14:paraId="1BDD7C79" w14:textId="77777777" w:rsidTr="00163C93">
        <w:trPr>
          <w:trHeight w:val="861"/>
        </w:trPr>
        <w:tc>
          <w:tcPr>
            <w:tcW w:w="534" w:type="dxa"/>
            <w:vMerge/>
          </w:tcPr>
          <w:p w14:paraId="0F6E178B" w14:textId="77777777" w:rsidR="00105084" w:rsidRDefault="00105084" w:rsidP="00105084">
            <w:pPr>
              <w:snapToGrid w:val="0"/>
              <w:spacing w:line="160" w:lineRule="atLeast"/>
              <w:jc w:val="center"/>
              <w:rPr>
                <w:szCs w:val="21"/>
              </w:rPr>
            </w:pPr>
          </w:p>
        </w:tc>
        <w:tc>
          <w:tcPr>
            <w:tcW w:w="1358" w:type="dxa"/>
            <w:vAlign w:val="center"/>
          </w:tcPr>
          <w:p w14:paraId="0D89E60C" w14:textId="1FF59DB7" w:rsidR="00105084" w:rsidRDefault="00105084" w:rsidP="00105084">
            <w:pPr>
              <w:jc w:val="center"/>
              <w:rPr>
                <w:rFonts w:ascii="微软雅黑" w:eastAsia="微软雅黑" w:hAnsi="微软雅黑" w:cs="微软雅黑"/>
                <w:sz w:val="18"/>
                <w:szCs w:val="18"/>
              </w:rPr>
            </w:pPr>
            <w:r>
              <w:rPr>
                <w:rFonts w:hint="eastAsia"/>
                <w:szCs w:val="21"/>
              </w:rPr>
              <w:t>10:10-10:40</w:t>
            </w:r>
          </w:p>
        </w:tc>
        <w:tc>
          <w:tcPr>
            <w:tcW w:w="1269" w:type="dxa"/>
            <w:vAlign w:val="center"/>
          </w:tcPr>
          <w:p w14:paraId="38A2B4BE" w14:textId="77777777" w:rsidR="00105084" w:rsidRDefault="00105084" w:rsidP="00105084">
            <w:pPr>
              <w:snapToGrid w:val="0"/>
              <w:spacing w:line="160" w:lineRule="atLeast"/>
              <w:jc w:val="center"/>
              <w:rPr>
                <w:rFonts w:ascii="微软雅黑" w:eastAsia="微软雅黑" w:hAnsi="微软雅黑" w:cs="微软雅黑"/>
                <w:szCs w:val="21"/>
              </w:rPr>
            </w:pPr>
            <w:r>
              <w:rPr>
                <w:rFonts w:ascii="微软雅黑" w:eastAsia="微软雅黑" w:hAnsi="微软雅黑" w:cs="微软雅黑" w:hint="eastAsia"/>
                <w:szCs w:val="21"/>
              </w:rPr>
              <w:t>曾 珍</w:t>
            </w:r>
          </w:p>
          <w:p w14:paraId="21B78CE6" w14:textId="54FCBCC8" w:rsidR="00105084" w:rsidRDefault="00105084" w:rsidP="00105084">
            <w:pPr>
              <w:snapToGrid w:val="0"/>
              <w:spacing w:line="160" w:lineRule="atLeast"/>
              <w:rPr>
                <w:szCs w:val="21"/>
              </w:rPr>
            </w:pPr>
            <w:r>
              <w:rPr>
                <w:rFonts w:ascii="微软雅黑" w:eastAsia="微软雅黑" w:hAnsi="微软雅黑" w:cs="微软雅黑" w:hint="eastAsia"/>
                <w:sz w:val="18"/>
                <w:szCs w:val="18"/>
              </w:rPr>
              <w:t>（暨南大学）</w:t>
            </w:r>
          </w:p>
        </w:tc>
        <w:tc>
          <w:tcPr>
            <w:tcW w:w="5027" w:type="dxa"/>
            <w:gridSpan w:val="2"/>
            <w:vAlign w:val="center"/>
          </w:tcPr>
          <w:p w14:paraId="19A50AEE" w14:textId="5E794806" w:rsidR="00CD2385" w:rsidRPr="00BE509F" w:rsidRDefault="00CD2385" w:rsidP="00105084">
            <w:pPr>
              <w:jc w:val="left"/>
              <w:rPr>
                <w:rFonts w:ascii="宋体" w:hAnsi="宋体" w:cs="宋体"/>
                <w:szCs w:val="21"/>
              </w:rPr>
            </w:pPr>
            <w:r>
              <w:rPr>
                <w:rFonts w:ascii="宋体" w:hAnsi="宋体" w:cs="宋体"/>
                <w:szCs w:val="21"/>
              </w:rPr>
              <w:t>Weak linear representation and robust test of m-estimation in GLMs with dependent errors</w:t>
            </w:r>
          </w:p>
        </w:tc>
        <w:tc>
          <w:tcPr>
            <w:tcW w:w="851" w:type="dxa"/>
            <w:vAlign w:val="center"/>
          </w:tcPr>
          <w:p w14:paraId="6BA108DA" w14:textId="06AD35F0" w:rsidR="00105084" w:rsidRPr="00195047" w:rsidRDefault="00105084" w:rsidP="00105084">
            <w:pPr>
              <w:jc w:val="center"/>
              <w:rPr>
                <w:rFonts w:ascii="微软雅黑" w:eastAsia="微软雅黑" w:hAnsi="微软雅黑" w:cs="微软雅黑"/>
                <w:szCs w:val="21"/>
              </w:rPr>
            </w:pPr>
            <w:r w:rsidRPr="00195047">
              <w:rPr>
                <w:rFonts w:ascii="微软雅黑" w:eastAsia="微软雅黑" w:hAnsi="微软雅黑" w:cs="微软雅黑" w:hint="eastAsia"/>
                <w:szCs w:val="21"/>
              </w:rPr>
              <w:t>柳向东</w:t>
            </w:r>
          </w:p>
        </w:tc>
      </w:tr>
      <w:tr w:rsidR="00354D48" w14:paraId="523E1CBC" w14:textId="77777777" w:rsidTr="00163C93">
        <w:trPr>
          <w:trHeight w:val="747"/>
        </w:trPr>
        <w:tc>
          <w:tcPr>
            <w:tcW w:w="534" w:type="dxa"/>
            <w:vMerge/>
          </w:tcPr>
          <w:p w14:paraId="1AFCE961" w14:textId="77777777" w:rsidR="00354D48" w:rsidRDefault="00354D48" w:rsidP="00354D48">
            <w:pPr>
              <w:rPr>
                <w:szCs w:val="21"/>
              </w:rPr>
            </w:pPr>
          </w:p>
        </w:tc>
        <w:tc>
          <w:tcPr>
            <w:tcW w:w="1358" w:type="dxa"/>
            <w:vAlign w:val="center"/>
          </w:tcPr>
          <w:p w14:paraId="7391E349" w14:textId="3CA7CC1D" w:rsidR="00354D48" w:rsidRPr="001D56D8" w:rsidRDefault="00354D48" w:rsidP="00354D48">
            <w:pPr>
              <w:jc w:val="center"/>
              <w:rPr>
                <w:rFonts w:ascii="微软雅黑" w:eastAsia="微软雅黑" w:hAnsi="微软雅黑" w:cs="微软雅黑"/>
                <w:sz w:val="18"/>
                <w:szCs w:val="18"/>
              </w:rPr>
            </w:pPr>
            <w:r>
              <w:rPr>
                <w:rFonts w:hint="eastAsia"/>
                <w:szCs w:val="21"/>
              </w:rPr>
              <w:t>10:40-11:10</w:t>
            </w:r>
          </w:p>
        </w:tc>
        <w:tc>
          <w:tcPr>
            <w:tcW w:w="1269" w:type="dxa"/>
            <w:vAlign w:val="center"/>
          </w:tcPr>
          <w:p w14:paraId="32865188" w14:textId="77777777" w:rsidR="00354D48" w:rsidRPr="009F04F0" w:rsidRDefault="00354D48" w:rsidP="00354D48">
            <w:pPr>
              <w:snapToGrid w:val="0"/>
              <w:spacing w:line="160" w:lineRule="atLeast"/>
              <w:jc w:val="center"/>
              <w:rPr>
                <w:rFonts w:ascii="微软雅黑" w:eastAsia="微软雅黑" w:hAnsi="微软雅黑" w:cs="微软雅黑"/>
                <w:szCs w:val="21"/>
              </w:rPr>
            </w:pPr>
            <w:r w:rsidRPr="009F04F0">
              <w:rPr>
                <w:rFonts w:ascii="微软雅黑" w:eastAsia="微软雅黑" w:hAnsi="微软雅黑" w:cs="微软雅黑" w:hint="eastAsia"/>
                <w:szCs w:val="21"/>
              </w:rPr>
              <w:t>王雨溪</w:t>
            </w:r>
          </w:p>
          <w:p w14:paraId="4D529056" w14:textId="65F2A027" w:rsidR="00354D48" w:rsidRPr="001D56D8" w:rsidRDefault="00354D48" w:rsidP="00354D48">
            <w:pPr>
              <w:snapToGrid w:val="0"/>
              <w:spacing w:line="160" w:lineRule="atLeast"/>
              <w:rPr>
                <w:szCs w:val="21"/>
              </w:rPr>
            </w:pPr>
            <w:r>
              <w:rPr>
                <w:rFonts w:ascii="微软雅黑" w:eastAsia="微软雅黑" w:hAnsi="微软雅黑" w:cs="微软雅黑" w:hint="eastAsia"/>
                <w:sz w:val="18"/>
                <w:szCs w:val="18"/>
              </w:rPr>
              <w:t>（湖南师范）</w:t>
            </w:r>
          </w:p>
        </w:tc>
        <w:tc>
          <w:tcPr>
            <w:tcW w:w="5027" w:type="dxa"/>
            <w:gridSpan w:val="2"/>
            <w:vAlign w:val="center"/>
          </w:tcPr>
          <w:p w14:paraId="7378104D" w14:textId="43DD7D26" w:rsidR="00354D48" w:rsidRPr="001D56D8" w:rsidRDefault="00354D48" w:rsidP="00354D48">
            <w:pPr>
              <w:jc w:val="left"/>
              <w:rPr>
                <w:rFonts w:ascii="宋体" w:hAnsi="宋体" w:cs="宋体"/>
                <w:szCs w:val="21"/>
              </w:rPr>
            </w:pPr>
            <w:r w:rsidRPr="00195047">
              <w:rPr>
                <w:rFonts w:ascii="宋体" w:hAnsi="宋体" w:cs="宋体"/>
                <w:szCs w:val="21"/>
              </w:rPr>
              <w:t>The crossing numbers of Cartesian product of wheels with any tree</w:t>
            </w:r>
          </w:p>
        </w:tc>
        <w:tc>
          <w:tcPr>
            <w:tcW w:w="851" w:type="dxa"/>
            <w:vAlign w:val="center"/>
          </w:tcPr>
          <w:p w14:paraId="60164ABD" w14:textId="40A62748" w:rsidR="00354D48" w:rsidRPr="00195047" w:rsidRDefault="00354D48" w:rsidP="00354D48">
            <w:pPr>
              <w:jc w:val="center"/>
              <w:rPr>
                <w:rFonts w:ascii="微软雅黑" w:eastAsia="微软雅黑" w:hAnsi="微软雅黑" w:cs="微软雅黑"/>
                <w:szCs w:val="21"/>
              </w:rPr>
            </w:pPr>
            <w:proofErr w:type="gramStart"/>
            <w:r>
              <w:rPr>
                <w:rFonts w:ascii="微软雅黑" w:eastAsia="微软雅黑" w:hAnsi="微软雅黑" w:hint="eastAsia"/>
                <w:szCs w:val="21"/>
              </w:rPr>
              <w:t>黄元秋</w:t>
            </w:r>
            <w:proofErr w:type="gramEnd"/>
          </w:p>
        </w:tc>
      </w:tr>
      <w:tr w:rsidR="00676ADF" w14:paraId="68286432" w14:textId="77777777" w:rsidTr="00163C93">
        <w:trPr>
          <w:trHeight w:val="747"/>
        </w:trPr>
        <w:tc>
          <w:tcPr>
            <w:tcW w:w="534" w:type="dxa"/>
            <w:vMerge/>
          </w:tcPr>
          <w:p w14:paraId="55D20112" w14:textId="77777777" w:rsidR="00676ADF" w:rsidRDefault="00676ADF" w:rsidP="00676ADF">
            <w:pPr>
              <w:rPr>
                <w:szCs w:val="21"/>
              </w:rPr>
            </w:pPr>
          </w:p>
        </w:tc>
        <w:tc>
          <w:tcPr>
            <w:tcW w:w="1358" w:type="dxa"/>
            <w:vAlign w:val="center"/>
          </w:tcPr>
          <w:p w14:paraId="747FE8DA" w14:textId="0D59E8EA" w:rsidR="00676ADF" w:rsidRDefault="00676ADF" w:rsidP="00676ADF">
            <w:pPr>
              <w:jc w:val="center"/>
              <w:rPr>
                <w:szCs w:val="21"/>
              </w:rPr>
            </w:pPr>
            <w:r>
              <w:rPr>
                <w:rFonts w:ascii="微软雅黑" w:eastAsia="微软雅黑" w:hAnsi="微软雅黑" w:cs="微软雅黑" w:hint="eastAsia"/>
                <w:sz w:val="18"/>
                <w:szCs w:val="18"/>
              </w:rPr>
              <w:t>11:10-11:40</w:t>
            </w:r>
          </w:p>
        </w:tc>
        <w:tc>
          <w:tcPr>
            <w:tcW w:w="1269" w:type="dxa"/>
            <w:vAlign w:val="center"/>
          </w:tcPr>
          <w:p w14:paraId="5FB179DB" w14:textId="77777777" w:rsidR="00676ADF" w:rsidRDefault="00676ADF" w:rsidP="00676ADF">
            <w:pPr>
              <w:snapToGrid w:val="0"/>
              <w:spacing w:line="160" w:lineRule="atLeast"/>
              <w:jc w:val="center"/>
              <w:rPr>
                <w:rFonts w:ascii="微软雅黑" w:eastAsia="微软雅黑" w:hAnsi="微软雅黑" w:cs="微软雅黑"/>
                <w:szCs w:val="21"/>
              </w:rPr>
            </w:pPr>
            <w:r w:rsidRPr="006A2056">
              <w:rPr>
                <w:rFonts w:ascii="微软雅黑" w:eastAsia="微软雅黑" w:hAnsi="微软雅黑" w:cs="微软雅黑" w:hint="eastAsia"/>
                <w:szCs w:val="21"/>
              </w:rPr>
              <w:t>邱焕焕</w:t>
            </w:r>
          </w:p>
          <w:p w14:paraId="6A14E0D0" w14:textId="369CAB6A" w:rsidR="00676ADF" w:rsidRPr="009F04F0" w:rsidRDefault="00676ADF" w:rsidP="00676ADF">
            <w:pPr>
              <w:snapToGrid w:val="0"/>
              <w:spacing w:line="160" w:lineRule="atLeast"/>
              <w:jc w:val="center"/>
              <w:rPr>
                <w:rFonts w:ascii="微软雅黑" w:eastAsia="微软雅黑" w:hAnsi="微软雅黑" w:cs="微软雅黑"/>
                <w:szCs w:val="21"/>
              </w:rPr>
            </w:pPr>
            <w:r w:rsidRPr="006A2056">
              <w:rPr>
                <w:rFonts w:ascii="微软雅黑" w:eastAsia="微软雅黑" w:hAnsi="微软雅黑" w:cs="微软雅黑" w:hint="eastAsia"/>
                <w:sz w:val="18"/>
                <w:szCs w:val="18"/>
              </w:rPr>
              <w:t>（湖南大学）</w:t>
            </w:r>
          </w:p>
        </w:tc>
        <w:tc>
          <w:tcPr>
            <w:tcW w:w="5027" w:type="dxa"/>
            <w:gridSpan w:val="2"/>
            <w:vAlign w:val="center"/>
          </w:tcPr>
          <w:p w14:paraId="3E0181E0" w14:textId="3368C7B7" w:rsidR="00676ADF" w:rsidRPr="00195047" w:rsidRDefault="00676ADF" w:rsidP="00676ADF">
            <w:pPr>
              <w:jc w:val="left"/>
              <w:rPr>
                <w:rFonts w:ascii="宋体" w:hAnsi="宋体" w:cs="宋体"/>
                <w:szCs w:val="21"/>
              </w:rPr>
            </w:pPr>
            <w:r w:rsidRPr="006A2056">
              <w:rPr>
                <w:rFonts w:ascii="宋体" w:hAnsi="宋体" w:cs="宋体"/>
                <w:szCs w:val="21"/>
              </w:rPr>
              <w:t xml:space="preserve">Steady-states of one species </w:t>
            </w:r>
            <w:proofErr w:type="spellStart"/>
            <w:r w:rsidRPr="006A2056">
              <w:rPr>
                <w:rFonts w:ascii="宋体" w:hAnsi="宋体" w:cs="宋体"/>
                <w:szCs w:val="21"/>
              </w:rPr>
              <w:t>chemotaxis</w:t>
            </w:r>
            <w:proofErr w:type="spellEnd"/>
            <w:r w:rsidRPr="006A2056">
              <w:rPr>
                <w:rFonts w:ascii="宋体" w:hAnsi="宋体" w:cs="宋体"/>
                <w:szCs w:val="21"/>
              </w:rPr>
              <w:t xml:space="preserve"> model and global asymptotic stability of a two-species </w:t>
            </w:r>
            <w:proofErr w:type="spellStart"/>
            <w:r w:rsidRPr="006A2056">
              <w:rPr>
                <w:rFonts w:ascii="宋体" w:hAnsi="宋体" w:cs="宋体"/>
                <w:szCs w:val="21"/>
              </w:rPr>
              <w:t>chemotaxis</w:t>
            </w:r>
            <w:proofErr w:type="spellEnd"/>
            <w:r w:rsidRPr="006A2056">
              <w:rPr>
                <w:rFonts w:ascii="宋体" w:hAnsi="宋体" w:cs="宋体"/>
                <w:szCs w:val="21"/>
              </w:rPr>
              <w:t xml:space="preserve"> model</w:t>
            </w:r>
          </w:p>
        </w:tc>
        <w:tc>
          <w:tcPr>
            <w:tcW w:w="851" w:type="dxa"/>
            <w:vAlign w:val="center"/>
          </w:tcPr>
          <w:p w14:paraId="5AE040F2" w14:textId="55C298E3" w:rsidR="00676ADF" w:rsidRDefault="00676ADF" w:rsidP="00676ADF">
            <w:pPr>
              <w:jc w:val="center"/>
              <w:rPr>
                <w:rFonts w:ascii="微软雅黑" w:eastAsia="微软雅黑" w:hAnsi="微软雅黑"/>
                <w:szCs w:val="21"/>
              </w:rPr>
            </w:pPr>
            <w:proofErr w:type="gramStart"/>
            <w:r>
              <w:rPr>
                <w:rFonts w:ascii="微软雅黑" w:eastAsia="微软雅黑" w:hAnsi="微软雅黑" w:cs="微软雅黑" w:hint="eastAsia"/>
                <w:szCs w:val="21"/>
              </w:rPr>
              <w:t>郭</w:t>
            </w:r>
            <w:proofErr w:type="gramEnd"/>
            <w:r>
              <w:rPr>
                <w:rFonts w:ascii="微软雅黑" w:eastAsia="微软雅黑" w:hAnsi="微软雅黑" w:cs="微软雅黑" w:hint="eastAsia"/>
                <w:szCs w:val="21"/>
              </w:rPr>
              <w:t>上江</w:t>
            </w:r>
          </w:p>
        </w:tc>
      </w:tr>
      <w:tr w:rsidR="00354D48" w14:paraId="3523354C" w14:textId="77777777" w:rsidTr="00163C93">
        <w:trPr>
          <w:trHeight w:val="775"/>
        </w:trPr>
        <w:tc>
          <w:tcPr>
            <w:tcW w:w="534" w:type="dxa"/>
            <w:vMerge/>
          </w:tcPr>
          <w:p w14:paraId="33E13D9A" w14:textId="77777777" w:rsidR="00354D48" w:rsidRDefault="00354D48" w:rsidP="00354D48">
            <w:pPr>
              <w:rPr>
                <w:szCs w:val="21"/>
              </w:rPr>
            </w:pPr>
          </w:p>
        </w:tc>
        <w:tc>
          <w:tcPr>
            <w:tcW w:w="1358" w:type="dxa"/>
            <w:vAlign w:val="center"/>
          </w:tcPr>
          <w:p w14:paraId="63050699" w14:textId="7033C6AE" w:rsidR="00354D48" w:rsidRDefault="00354D48" w:rsidP="00354D48">
            <w:pPr>
              <w:jc w:val="center"/>
              <w:rPr>
                <w:rFonts w:ascii="微软雅黑" w:eastAsia="微软雅黑" w:hAnsi="微软雅黑" w:cs="微软雅黑"/>
                <w:sz w:val="18"/>
                <w:szCs w:val="18"/>
              </w:rPr>
            </w:pPr>
          </w:p>
        </w:tc>
        <w:tc>
          <w:tcPr>
            <w:tcW w:w="1269" w:type="dxa"/>
            <w:vAlign w:val="center"/>
          </w:tcPr>
          <w:p w14:paraId="38337D4F" w14:textId="503ECC61" w:rsidR="00354D48" w:rsidRPr="00163C93" w:rsidRDefault="00354D48" w:rsidP="00354D48">
            <w:pPr>
              <w:snapToGrid w:val="0"/>
              <w:spacing w:line="160" w:lineRule="atLeast"/>
              <w:rPr>
                <w:rFonts w:ascii="微软雅黑" w:eastAsia="微软雅黑" w:hAnsi="微软雅黑"/>
                <w:sz w:val="18"/>
                <w:szCs w:val="18"/>
              </w:rPr>
            </w:pPr>
          </w:p>
        </w:tc>
        <w:tc>
          <w:tcPr>
            <w:tcW w:w="5027" w:type="dxa"/>
            <w:gridSpan w:val="2"/>
            <w:vAlign w:val="center"/>
          </w:tcPr>
          <w:p w14:paraId="2A5B09BB" w14:textId="0F33C5FA" w:rsidR="00354D48" w:rsidRPr="001D56D8" w:rsidRDefault="00354D48" w:rsidP="00354D48">
            <w:pPr>
              <w:jc w:val="left"/>
              <w:rPr>
                <w:rFonts w:ascii="宋体" w:hAnsi="宋体" w:cs="宋体"/>
                <w:szCs w:val="21"/>
              </w:rPr>
            </w:pPr>
          </w:p>
        </w:tc>
        <w:tc>
          <w:tcPr>
            <w:tcW w:w="851" w:type="dxa"/>
            <w:vAlign w:val="center"/>
          </w:tcPr>
          <w:p w14:paraId="01911019" w14:textId="7A079032" w:rsidR="00354D48" w:rsidRPr="00195047" w:rsidRDefault="00354D48" w:rsidP="00354D48">
            <w:pPr>
              <w:jc w:val="center"/>
              <w:rPr>
                <w:rFonts w:ascii="微软雅黑" w:eastAsia="微软雅黑" w:hAnsi="微软雅黑" w:cs="微软雅黑"/>
                <w:szCs w:val="21"/>
              </w:rPr>
            </w:pPr>
          </w:p>
        </w:tc>
      </w:tr>
      <w:tr w:rsidR="00354D48" w14:paraId="35B008A7" w14:textId="77777777" w:rsidTr="00163C93">
        <w:trPr>
          <w:trHeight w:val="556"/>
        </w:trPr>
        <w:tc>
          <w:tcPr>
            <w:tcW w:w="534" w:type="dxa"/>
            <w:vMerge/>
          </w:tcPr>
          <w:p w14:paraId="22C07084" w14:textId="77777777" w:rsidR="00354D48" w:rsidRDefault="00354D48" w:rsidP="00354D48">
            <w:pPr>
              <w:rPr>
                <w:szCs w:val="21"/>
              </w:rPr>
            </w:pPr>
          </w:p>
        </w:tc>
        <w:tc>
          <w:tcPr>
            <w:tcW w:w="8505" w:type="dxa"/>
            <w:gridSpan w:val="5"/>
            <w:vAlign w:val="center"/>
          </w:tcPr>
          <w:p w14:paraId="4BA93701" w14:textId="6FABD4C9" w:rsidR="00354D48" w:rsidRDefault="00354D48" w:rsidP="00354D48">
            <w:pPr>
              <w:jc w:val="center"/>
              <w:rPr>
                <w:rFonts w:ascii="微软雅黑" w:eastAsia="微软雅黑" w:hAnsi="微软雅黑"/>
                <w:szCs w:val="21"/>
              </w:rPr>
            </w:pPr>
            <w:r>
              <w:rPr>
                <w:rFonts w:ascii="微软雅黑" w:eastAsia="微软雅黑" w:hAnsi="微软雅黑" w:cs="微软雅黑" w:hint="eastAsia"/>
                <w:sz w:val="18"/>
                <w:szCs w:val="18"/>
              </w:rPr>
              <w:t xml:space="preserve">12:00-15:00    </w:t>
            </w:r>
            <w:r>
              <w:rPr>
                <w:rFonts w:ascii="微软雅黑" w:eastAsia="微软雅黑" w:hAnsi="微软雅黑" w:cs="微软雅黑" w:hint="eastAsia"/>
                <w:szCs w:val="21"/>
              </w:rPr>
              <w:t>午餐，</w:t>
            </w:r>
            <w:r>
              <w:rPr>
                <w:rFonts w:ascii="微软雅黑" w:eastAsia="微软雅黑" w:hAnsi="微软雅黑" w:cs="微软雅黑" w:hint="eastAsia"/>
                <w:b/>
                <w:bCs/>
                <w:szCs w:val="21"/>
              </w:rPr>
              <w:t>地点</w:t>
            </w:r>
            <w:r>
              <w:rPr>
                <w:rFonts w:ascii="微软雅黑" w:eastAsia="微软雅黑" w:hAnsi="微软雅黑" w:cs="微软雅黑" w:hint="eastAsia"/>
                <w:szCs w:val="21"/>
              </w:rPr>
              <w:t>：南草坪餐厅；午休</w:t>
            </w:r>
          </w:p>
        </w:tc>
      </w:tr>
      <w:tr w:rsidR="00354D48" w14:paraId="496A974D" w14:textId="77777777" w:rsidTr="00163C93">
        <w:trPr>
          <w:trHeight w:val="727"/>
        </w:trPr>
        <w:tc>
          <w:tcPr>
            <w:tcW w:w="534" w:type="dxa"/>
            <w:vMerge w:val="restart"/>
            <w:vAlign w:val="center"/>
          </w:tcPr>
          <w:p w14:paraId="3D48C463" w14:textId="77777777" w:rsidR="00354D48" w:rsidRDefault="00354D48" w:rsidP="00354D48">
            <w:pPr>
              <w:snapToGrid w:val="0"/>
              <w:spacing w:line="160" w:lineRule="atLeast"/>
              <w:jc w:val="center"/>
              <w:rPr>
                <w:rFonts w:ascii="微软雅黑" w:eastAsia="微软雅黑" w:hAnsi="微软雅黑" w:cs="微软雅黑"/>
                <w:szCs w:val="21"/>
              </w:rPr>
            </w:pPr>
            <w:r>
              <w:rPr>
                <w:rFonts w:ascii="微软雅黑" w:eastAsia="微软雅黑" w:hAnsi="微软雅黑" w:cs="微软雅黑" w:hint="eastAsia"/>
                <w:szCs w:val="21"/>
              </w:rPr>
              <w:t>2日</w:t>
            </w:r>
          </w:p>
        </w:tc>
        <w:tc>
          <w:tcPr>
            <w:tcW w:w="1358" w:type="dxa"/>
            <w:vAlign w:val="center"/>
          </w:tcPr>
          <w:p w14:paraId="2BA2DC03" w14:textId="58BF863C" w:rsidR="00354D48" w:rsidRDefault="00354D48" w:rsidP="00354D48">
            <w:pPr>
              <w:jc w:val="center"/>
              <w:rPr>
                <w:rFonts w:ascii="微软雅黑" w:eastAsia="微软雅黑" w:hAnsi="微软雅黑" w:cs="微软雅黑"/>
                <w:szCs w:val="21"/>
              </w:rPr>
            </w:pPr>
            <w:r>
              <w:rPr>
                <w:rFonts w:ascii="微软雅黑" w:eastAsia="微软雅黑" w:hAnsi="微软雅黑" w:cs="微软雅黑" w:hint="eastAsia"/>
                <w:sz w:val="18"/>
                <w:szCs w:val="18"/>
              </w:rPr>
              <w:t>15:00-15:30</w:t>
            </w:r>
          </w:p>
        </w:tc>
        <w:tc>
          <w:tcPr>
            <w:tcW w:w="1269" w:type="dxa"/>
            <w:vAlign w:val="center"/>
          </w:tcPr>
          <w:p w14:paraId="7B7FB507" w14:textId="77777777" w:rsidR="00354D48" w:rsidRDefault="00354D48" w:rsidP="00163C93">
            <w:pPr>
              <w:snapToGrid w:val="0"/>
              <w:spacing w:line="160" w:lineRule="atLeast"/>
              <w:jc w:val="center"/>
              <w:rPr>
                <w:rFonts w:ascii="Times New Roman" w:eastAsia="黑体" w:hAnsi="Times New Roman"/>
              </w:rPr>
            </w:pPr>
            <w:r>
              <w:rPr>
                <w:rFonts w:ascii="Times New Roman" w:eastAsia="黑体" w:hAnsi="Times New Roman" w:hint="eastAsia"/>
              </w:rPr>
              <w:t>阮德豪</w:t>
            </w:r>
          </w:p>
          <w:p w14:paraId="0AFF7AFE" w14:textId="2FCDF4E2" w:rsidR="00354D48" w:rsidRPr="00163C93" w:rsidRDefault="00163C93" w:rsidP="00163C93">
            <w:pPr>
              <w:snapToGrid w:val="0"/>
              <w:spacing w:line="160" w:lineRule="atLeast"/>
              <w:rPr>
                <w:sz w:val="18"/>
                <w:szCs w:val="18"/>
              </w:rPr>
            </w:pPr>
            <w:r w:rsidRPr="00163C93">
              <w:rPr>
                <w:rFonts w:ascii="微软雅黑" w:eastAsia="微软雅黑" w:hAnsi="微软雅黑" w:hint="eastAsia"/>
                <w:sz w:val="18"/>
                <w:szCs w:val="18"/>
              </w:rPr>
              <w:t>（广州大学</w:t>
            </w:r>
            <w:r w:rsidR="00354D48" w:rsidRPr="00163C93">
              <w:rPr>
                <w:rFonts w:ascii="微软雅黑" w:eastAsia="微软雅黑" w:hAnsi="微软雅黑" w:hint="eastAsia"/>
                <w:sz w:val="18"/>
                <w:szCs w:val="18"/>
              </w:rPr>
              <w:t>）</w:t>
            </w:r>
          </w:p>
        </w:tc>
        <w:tc>
          <w:tcPr>
            <w:tcW w:w="5027" w:type="dxa"/>
            <w:gridSpan w:val="2"/>
            <w:vAlign w:val="center"/>
          </w:tcPr>
          <w:p w14:paraId="4960AD80" w14:textId="3D1A5465" w:rsidR="00354D48" w:rsidRPr="00163C93" w:rsidRDefault="00354D48" w:rsidP="00354D48">
            <w:pPr>
              <w:rPr>
                <w:rFonts w:ascii="宋体" w:hAnsi="宋体" w:cs="宋体"/>
                <w:szCs w:val="21"/>
              </w:rPr>
            </w:pPr>
            <w:r w:rsidRPr="00354D48">
              <w:rPr>
                <w:rFonts w:ascii="宋体" w:hAnsi="宋体" w:cs="宋体" w:hint="eastAsia"/>
                <w:szCs w:val="21"/>
              </w:rPr>
              <w:t xml:space="preserve">Stability of hybrid stochastic functional differential equations </w:t>
            </w:r>
          </w:p>
        </w:tc>
        <w:tc>
          <w:tcPr>
            <w:tcW w:w="851" w:type="dxa"/>
            <w:vAlign w:val="center"/>
          </w:tcPr>
          <w:p w14:paraId="1CECF473" w14:textId="099C21B1" w:rsidR="00354D48" w:rsidRPr="00195047" w:rsidRDefault="00354D48" w:rsidP="00354D48">
            <w:pPr>
              <w:jc w:val="center"/>
              <w:rPr>
                <w:rFonts w:ascii="微软雅黑" w:eastAsia="微软雅黑" w:hAnsi="微软雅黑" w:cs="微软雅黑"/>
                <w:szCs w:val="21"/>
              </w:rPr>
            </w:pPr>
            <w:proofErr w:type="gramStart"/>
            <w:r>
              <w:rPr>
                <w:rFonts w:ascii="微软雅黑" w:eastAsia="微软雅黑" w:hAnsi="微软雅黑" w:cs="微软雅黑" w:hint="eastAsia"/>
                <w:szCs w:val="21"/>
              </w:rPr>
              <w:t>罗交晚</w:t>
            </w:r>
            <w:proofErr w:type="gramEnd"/>
          </w:p>
        </w:tc>
      </w:tr>
      <w:tr w:rsidR="00995E50" w14:paraId="21EDCAAA" w14:textId="77777777" w:rsidTr="00163C93">
        <w:trPr>
          <w:trHeight w:val="416"/>
        </w:trPr>
        <w:tc>
          <w:tcPr>
            <w:tcW w:w="534" w:type="dxa"/>
            <w:vMerge/>
            <w:vAlign w:val="center"/>
          </w:tcPr>
          <w:p w14:paraId="193B2F4E" w14:textId="77777777" w:rsidR="00995E50" w:rsidRDefault="00995E50" w:rsidP="00995E50">
            <w:pPr>
              <w:snapToGrid w:val="0"/>
              <w:spacing w:line="160" w:lineRule="atLeast"/>
              <w:jc w:val="center"/>
              <w:rPr>
                <w:rFonts w:ascii="微软雅黑" w:eastAsia="微软雅黑" w:hAnsi="微软雅黑" w:cs="微软雅黑"/>
                <w:szCs w:val="21"/>
              </w:rPr>
            </w:pPr>
          </w:p>
        </w:tc>
        <w:tc>
          <w:tcPr>
            <w:tcW w:w="1358" w:type="dxa"/>
            <w:vAlign w:val="center"/>
          </w:tcPr>
          <w:p w14:paraId="0E927E02" w14:textId="5E75B41F" w:rsidR="00995E50" w:rsidRDefault="00995E50" w:rsidP="00995E50">
            <w:pPr>
              <w:jc w:val="center"/>
              <w:rPr>
                <w:rFonts w:ascii="微软雅黑" w:eastAsia="微软雅黑" w:hAnsi="微软雅黑" w:cs="微软雅黑"/>
                <w:szCs w:val="21"/>
              </w:rPr>
            </w:pPr>
            <w:r>
              <w:rPr>
                <w:rFonts w:ascii="微软雅黑" w:eastAsia="微软雅黑" w:hAnsi="微软雅黑" w:cs="微软雅黑" w:hint="eastAsia"/>
                <w:sz w:val="18"/>
                <w:szCs w:val="18"/>
              </w:rPr>
              <w:t>15:30-16:00</w:t>
            </w:r>
          </w:p>
        </w:tc>
        <w:tc>
          <w:tcPr>
            <w:tcW w:w="1269" w:type="dxa"/>
            <w:vAlign w:val="center"/>
          </w:tcPr>
          <w:p w14:paraId="0F199B6F" w14:textId="77777777" w:rsidR="00995E50" w:rsidRPr="009F04F0" w:rsidRDefault="00995E50" w:rsidP="00995E50">
            <w:pPr>
              <w:snapToGrid w:val="0"/>
              <w:spacing w:line="160" w:lineRule="atLeast"/>
              <w:jc w:val="center"/>
              <w:rPr>
                <w:rFonts w:ascii="微软雅黑" w:eastAsia="微软雅黑" w:hAnsi="微软雅黑" w:cs="微软雅黑"/>
                <w:szCs w:val="21"/>
              </w:rPr>
            </w:pPr>
            <w:r w:rsidRPr="009F04F0">
              <w:rPr>
                <w:rFonts w:ascii="微软雅黑" w:eastAsia="微软雅黑" w:hAnsi="微软雅黑" w:cs="微软雅黑" w:hint="eastAsia"/>
                <w:szCs w:val="21"/>
              </w:rPr>
              <w:t>张未</w:t>
            </w:r>
            <w:proofErr w:type="gramStart"/>
            <w:r w:rsidRPr="009F04F0">
              <w:rPr>
                <w:rFonts w:ascii="微软雅黑" w:eastAsia="微软雅黑" w:hAnsi="微软雅黑" w:cs="微软雅黑" w:hint="eastAsia"/>
                <w:szCs w:val="21"/>
              </w:rPr>
              <w:t>未</w:t>
            </w:r>
            <w:proofErr w:type="gramEnd"/>
          </w:p>
          <w:p w14:paraId="78231BB0" w14:textId="646CADCA" w:rsidR="00995E50" w:rsidRPr="00163C93" w:rsidRDefault="00995E50" w:rsidP="00062D24">
            <w:pPr>
              <w:snapToGrid w:val="0"/>
              <w:spacing w:line="160" w:lineRule="atLeast"/>
              <w:ind w:firstLineChars="50" w:firstLine="90"/>
              <w:rPr>
                <w:rFonts w:ascii="Times New Roman" w:eastAsia="黑体" w:hAnsi="Times New Roman"/>
                <w:sz w:val="18"/>
                <w:szCs w:val="18"/>
              </w:rPr>
            </w:pPr>
            <w:r>
              <w:rPr>
                <w:rFonts w:ascii="微软雅黑" w:eastAsia="微软雅黑" w:hAnsi="微软雅黑" w:cs="微软雅黑" w:hint="eastAsia"/>
                <w:sz w:val="18"/>
                <w:szCs w:val="18"/>
              </w:rPr>
              <w:t>(惠州学院)</w:t>
            </w:r>
          </w:p>
        </w:tc>
        <w:tc>
          <w:tcPr>
            <w:tcW w:w="5027" w:type="dxa"/>
            <w:gridSpan w:val="2"/>
            <w:vAlign w:val="center"/>
          </w:tcPr>
          <w:p w14:paraId="75EA2120" w14:textId="38540EA0" w:rsidR="00995E50" w:rsidRPr="00195047" w:rsidRDefault="00995E50" w:rsidP="00062D24">
            <w:pPr>
              <w:jc w:val="center"/>
              <w:rPr>
                <w:rFonts w:ascii="宋体" w:hAnsi="宋体" w:cs="宋体"/>
                <w:szCs w:val="21"/>
              </w:rPr>
            </w:pPr>
            <w:r w:rsidRPr="00195047">
              <w:rPr>
                <w:rFonts w:ascii="宋体" w:hAnsi="宋体" w:cs="宋体" w:hint="eastAsia"/>
                <w:szCs w:val="21"/>
              </w:rPr>
              <w:t>随机产出下零售商的最优订购策略</w:t>
            </w:r>
          </w:p>
        </w:tc>
        <w:tc>
          <w:tcPr>
            <w:tcW w:w="851" w:type="dxa"/>
            <w:vAlign w:val="center"/>
          </w:tcPr>
          <w:p w14:paraId="3205C1EF" w14:textId="34AE6589" w:rsidR="00995E50" w:rsidRPr="00195047" w:rsidRDefault="00A579CB" w:rsidP="00995E50">
            <w:pPr>
              <w:jc w:val="center"/>
              <w:rPr>
                <w:rFonts w:ascii="微软雅黑" w:eastAsia="微软雅黑" w:hAnsi="微软雅黑" w:cs="微软雅黑"/>
                <w:szCs w:val="21"/>
              </w:rPr>
            </w:pPr>
            <w:proofErr w:type="gramStart"/>
            <w:r>
              <w:rPr>
                <w:rFonts w:ascii="微软雅黑" w:eastAsia="微软雅黑" w:hAnsi="微软雅黑" w:cs="微软雅黑" w:hint="eastAsia"/>
                <w:szCs w:val="21"/>
              </w:rPr>
              <w:t>罗交晚</w:t>
            </w:r>
            <w:proofErr w:type="gramEnd"/>
          </w:p>
        </w:tc>
      </w:tr>
      <w:tr w:rsidR="00354D48" w14:paraId="4C820946" w14:textId="77777777" w:rsidTr="00163C93">
        <w:trPr>
          <w:trHeight w:val="727"/>
        </w:trPr>
        <w:tc>
          <w:tcPr>
            <w:tcW w:w="534" w:type="dxa"/>
            <w:vMerge/>
            <w:vAlign w:val="center"/>
          </w:tcPr>
          <w:p w14:paraId="3A849142" w14:textId="77777777" w:rsidR="00354D48" w:rsidRDefault="00354D48" w:rsidP="00354D48">
            <w:pPr>
              <w:snapToGrid w:val="0"/>
              <w:spacing w:line="160" w:lineRule="atLeast"/>
              <w:jc w:val="center"/>
              <w:rPr>
                <w:szCs w:val="21"/>
              </w:rPr>
            </w:pPr>
          </w:p>
        </w:tc>
        <w:tc>
          <w:tcPr>
            <w:tcW w:w="1358" w:type="dxa"/>
            <w:vAlign w:val="center"/>
          </w:tcPr>
          <w:p w14:paraId="0AC55EFB" w14:textId="34DEE493" w:rsidR="00354D48" w:rsidRDefault="00354D48" w:rsidP="00354D48">
            <w:pPr>
              <w:jc w:val="center"/>
              <w:rPr>
                <w:szCs w:val="21"/>
              </w:rPr>
            </w:pPr>
            <w:r>
              <w:rPr>
                <w:rFonts w:hint="eastAsia"/>
                <w:szCs w:val="21"/>
              </w:rPr>
              <w:t>16:00-16:30</w:t>
            </w:r>
          </w:p>
        </w:tc>
        <w:tc>
          <w:tcPr>
            <w:tcW w:w="1269" w:type="dxa"/>
            <w:vAlign w:val="center"/>
          </w:tcPr>
          <w:p w14:paraId="583115E6" w14:textId="77777777" w:rsidR="00354D48" w:rsidRPr="00817DFD" w:rsidRDefault="00354D48" w:rsidP="00817DFD">
            <w:pPr>
              <w:snapToGrid w:val="0"/>
              <w:spacing w:line="160" w:lineRule="atLeast"/>
              <w:jc w:val="center"/>
              <w:rPr>
                <w:rFonts w:ascii="微软雅黑" w:eastAsia="微软雅黑" w:hAnsi="微软雅黑" w:cs="微软雅黑"/>
                <w:szCs w:val="21"/>
              </w:rPr>
            </w:pPr>
            <w:proofErr w:type="gramStart"/>
            <w:r w:rsidRPr="00817DFD">
              <w:rPr>
                <w:rFonts w:ascii="微软雅黑" w:eastAsia="微软雅黑" w:hAnsi="微软雅黑" w:cs="微软雅黑" w:hint="eastAsia"/>
                <w:szCs w:val="21"/>
              </w:rPr>
              <w:t>霍海峰</w:t>
            </w:r>
            <w:proofErr w:type="gramEnd"/>
          </w:p>
          <w:p w14:paraId="422B5D3F" w14:textId="6E21F9CF" w:rsidR="00354D48" w:rsidRPr="00163C93" w:rsidRDefault="00354D48" w:rsidP="00163C93">
            <w:pPr>
              <w:snapToGrid w:val="0"/>
              <w:spacing w:line="160" w:lineRule="atLeast"/>
              <w:rPr>
                <w:rFonts w:ascii="微软雅黑" w:eastAsia="微软雅黑" w:hAnsi="微软雅黑" w:cs="微软雅黑"/>
                <w:sz w:val="18"/>
                <w:szCs w:val="18"/>
              </w:rPr>
            </w:pPr>
            <w:r w:rsidRPr="00163C93">
              <w:rPr>
                <w:rFonts w:ascii="微软雅黑" w:eastAsia="微软雅黑" w:hAnsi="微软雅黑" w:hint="eastAsia"/>
                <w:sz w:val="18"/>
                <w:szCs w:val="18"/>
              </w:rPr>
              <w:t>（中山大学）</w:t>
            </w:r>
          </w:p>
        </w:tc>
        <w:tc>
          <w:tcPr>
            <w:tcW w:w="5027" w:type="dxa"/>
            <w:gridSpan w:val="2"/>
            <w:vAlign w:val="center"/>
          </w:tcPr>
          <w:p w14:paraId="5795891B" w14:textId="77777777" w:rsidR="00163C93" w:rsidRPr="00354D48" w:rsidRDefault="00354D48" w:rsidP="00163C93">
            <w:pPr>
              <w:rPr>
                <w:rFonts w:ascii="宋体" w:hAnsi="宋体" w:cs="宋体"/>
                <w:szCs w:val="21"/>
              </w:rPr>
            </w:pPr>
            <w:r w:rsidRPr="00354D48">
              <w:rPr>
                <w:rFonts w:ascii="宋体" w:hAnsi="宋体" w:cs="宋体"/>
                <w:szCs w:val="21"/>
              </w:rPr>
              <w:t>Risk</w:t>
            </w:r>
            <w:r w:rsidR="00163C93">
              <w:rPr>
                <w:rFonts w:ascii="宋体" w:hAnsi="宋体" w:cs="宋体" w:hint="eastAsia"/>
                <w:szCs w:val="21"/>
              </w:rPr>
              <w:t xml:space="preserve"> </w:t>
            </w:r>
            <w:r w:rsidR="00163C93" w:rsidRPr="00354D48">
              <w:rPr>
                <w:rFonts w:ascii="宋体" w:hAnsi="宋体" w:cs="宋体"/>
                <w:szCs w:val="21"/>
              </w:rPr>
              <w:t>probab</w:t>
            </w:r>
            <w:r w:rsidR="00163C93">
              <w:rPr>
                <w:rFonts w:ascii="宋体" w:hAnsi="宋体" w:cs="宋体"/>
                <w:szCs w:val="21"/>
              </w:rPr>
              <w:t xml:space="preserve">ility minimization problems for </w:t>
            </w:r>
            <w:r w:rsidR="00163C93" w:rsidRPr="00354D48">
              <w:rPr>
                <w:rFonts w:ascii="宋体" w:hAnsi="宋体" w:cs="宋体"/>
                <w:szCs w:val="21"/>
              </w:rPr>
              <w:t>continuous Time Markov decision processes </w:t>
            </w:r>
          </w:p>
          <w:p w14:paraId="14A519A6" w14:textId="1EB9BB6F" w:rsidR="00354D48" w:rsidRPr="00195047" w:rsidRDefault="00163C93" w:rsidP="00163C93">
            <w:pPr>
              <w:rPr>
                <w:rFonts w:ascii="宋体" w:hAnsi="宋体" w:cs="宋体"/>
                <w:szCs w:val="21"/>
              </w:rPr>
            </w:pPr>
            <w:r w:rsidRPr="00354D48">
              <w:rPr>
                <w:rFonts w:ascii="宋体" w:hAnsi="宋体" w:cs="宋体"/>
                <w:szCs w:val="21"/>
              </w:rPr>
              <w:t>on finite horizon</w:t>
            </w:r>
          </w:p>
        </w:tc>
        <w:tc>
          <w:tcPr>
            <w:tcW w:w="851" w:type="dxa"/>
            <w:vAlign w:val="center"/>
          </w:tcPr>
          <w:p w14:paraId="1CD5AE07" w14:textId="2949B873" w:rsidR="00354D48" w:rsidRPr="00195047" w:rsidRDefault="00354D48" w:rsidP="00354D48">
            <w:pPr>
              <w:jc w:val="center"/>
              <w:rPr>
                <w:rFonts w:ascii="微软雅黑" w:eastAsia="微软雅黑" w:hAnsi="微软雅黑" w:cs="微软雅黑"/>
                <w:szCs w:val="21"/>
              </w:rPr>
            </w:pPr>
            <w:r>
              <w:rPr>
                <w:rFonts w:ascii="微软雅黑" w:eastAsia="微软雅黑" w:hAnsi="微软雅黑" w:cs="微软雅黑" w:hint="eastAsia"/>
                <w:szCs w:val="21"/>
              </w:rPr>
              <w:t>郭先平</w:t>
            </w:r>
          </w:p>
        </w:tc>
      </w:tr>
      <w:tr w:rsidR="00354D48" w14:paraId="2EA675CF" w14:textId="77777777" w:rsidTr="00163C93">
        <w:trPr>
          <w:trHeight w:val="525"/>
        </w:trPr>
        <w:tc>
          <w:tcPr>
            <w:tcW w:w="534" w:type="dxa"/>
            <w:vMerge/>
          </w:tcPr>
          <w:p w14:paraId="33AAAE41" w14:textId="77777777" w:rsidR="00354D48" w:rsidRDefault="00354D48" w:rsidP="00354D48">
            <w:pPr>
              <w:rPr>
                <w:szCs w:val="21"/>
              </w:rPr>
            </w:pPr>
          </w:p>
        </w:tc>
        <w:tc>
          <w:tcPr>
            <w:tcW w:w="8505" w:type="dxa"/>
            <w:gridSpan w:val="5"/>
            <w:vAlign w:val="center"/>
          </w:tcPr>
          <w:p w14:paraId="35EBB5B3" w14:textId="11A0A548" w:rsidR="00354D48" w:rsidRDefault="00354D48" w:rsidP="00354D48">
            <w:pPr>
              <w:jc w:val="center"/>
              <w:rPr>
                <w:rFonts w:ascii="微软雅黑" w:eastAsia="微软雅黑" w:hAnsi="微软雅黑"/>
                <w:szCs w:val="21"/>
              </w:rPr>
            </w:pPr>
            <w:r>
              <w:rPr>
                <w:rFonts w:ascii="微软雅黑" w:eastAsia="微软雅黑" w:hAnsi="微软雅黑" w:cs="微软雅黑" w:hint="eastAsia"/>
                <w:szCs w:val="21"/>
              </w:rPr>
              <w:t>休息10分钟</w:t>
            </w:r>
          </w:p>
        </w:tc>
      </w:tr>
      <w:tr w:rsidR="00F75833" w14:paraId="1AFC4C78" w14:textId="77777777" w:rsidTr="00062D24">
        <w:trPr>
          <w:trHeight w:val="774"/>
        </w:trPr>
        <w:tc>
          <w:tcPr>
            <w:tcW w:w="534" w:type="dxa"/>
            <w:vMerge/>
          </w:tcPr>
          <w:p w14:paraId="4302619D" w14:textId="77777777" w:rsidR="00F75833" w:rsidRDefault="00F75833" w:rsidP="00F75833">
            <w:pPr>
              <w:rPr>
                <w:rFonts w:ascii="微软雅黑" w:eastAsia="微软雅黑" w:hAnsi="微软雅黑"/>
                <w:szCs w:val="21"/>
              </w:rPr>
            </w:pPr>
          </w:p>
        </w:tc>
        <w:tc>
          <w:tcPr>
            <w:tcW w:w="1358" w:type="dxa"/>
            <w:vAlign w:val="center"/>
          </w:tcPr>
          <w:p w14:paraId="4D678E97" w14:textId="212BE6AA" w:rsidR="00F75833" w:rsidRDefault="00F75833" w:rsidP="00F75833">
            <w:pPr>
              <w:jc w:val="center"/>
              <w:rPr>
                <w:szCs w:val="21"/>
              </w:rPr>
            </w:pPr>
            <w:r>
              <w:rPr>
                <w:rFonts w:hint="eastAsia"/>
                <w:szCs w:val="21"/>
              </w:rPr>
              <w:t>16:40-17:10</w:t>
            </w:r>
          </w:p>
        </w:tc>
        <w:tc>
          <w:tcPr>
            <w:tcW w:w="1477" w:type="dxa"/>
            <w:gridSpan w:val="2"/>
            <w:vAlign w:val="center"/>
          </w:tcPr>
          <w:p w14:paraId="702952F5" w14:textId="77777777" w:rsidR="00F75833" w:rsidRDefault="00F75833" w:rsidP="00F75833">
            <w:pPr>
              <w:snapToGrid w:val="0"/>
              <w:spacing w:line="160" w:lineRule="atLeast"/>
              <w:jc w:val="center"/>
              <w:rPr>
                <w:rFonts w:ascii="微软雅黑" w:eastAsia="微软雅黑" w:hAnsi="微软雅黑" w:cs="微软雅黑"/>
                <w:szCs w:val="21"/>
              </w:rPr>
            </w:pPr>
            <w:r>
              <w:rPr>
                <w:rFonts w:ascii="微软雅黑" w:eastAsia="微软雅黑" w:hAnsi="微软雅黑" w:cs="微软雅黑" w:hint="eastAsia"/>
                <w:szCs w:val="21"/>
              </w:rPr>
              <w:t>梁俊豪</w:t>
            </w:r>
          </w:p>
          <w:p w14:paraId="65C1800D" w14:textId="7C6080D4" w:rsidR="00F75833" w:rsidRPr="00163C93" w:rsidRDefault="00F75833" w:rsidP="00062D24">
            <w:pPr>
              <w:snapToGrid w:val="0"/>
              <w:spacing w:line="160" w:lineRule="atLeast"/>
              <w:ind w:firstLineChars="50" w:firstLine="90"/>
              <w:rPr>
                <w:rFonts w:ascii="微软雅黑" w:eastAsia="微软雅黑" w:hAnsi="微软雅黑" w:cs="微软雅黑"/>
                <w:sz w:val="18"/>
                <w:szCs w:val="18"/>
              </w:rPr>
            </w:pPr>
            <w:r>
              <w:rPr>
                <w:rFonts w:ascii="微软雅黑" w:eastAsia="微软雅黑" w:hAnsi="微软雅黑" w:cs="微软雅黑" w:hint="eastAsia"/>
                <w:sz w:val="18"/>
                <w:szCs w:val="18"/>
              </w:rPr>
              <w:t>（中山大学）</w:t>
            </w:r>
          </w:p>
        </w:tc>
        <w:tc>
          <w:tcPr>
            <w:tcW w:w="4819" w:type="dxa"/>
            <w:vAlign w:val="center"/>
          </w:tcPr>
          <w:p w14:paraId="4B5A679C" w14:textId="1D3B4093" w:rsidR="00F75833" w:rsidRPr="00195047" w:rsidRDefault="00F75833" w:rsidP="00062D24">
            <w:pPr>
              <w:jc w:val="center"/>
              <w:rPr>
                <w:rFonts w:ascii="宋体" w:hAnsi="宋体" w:cs="宋体"/>
                <w:szCs w:val="21"/>
              </w:rPr>
            </w:pPr>
            <w:r w:rsidRPr="00BE509F">
              <w:rPr>
                <w:rFonts w:ascii="宋体" w:hAnsi="宋体" w:cs="宋体"/>
                <w:szCs w:val="21"/>
              </w:rPr>
              <w:t>The theory of moment truncation</w:t>
            </w:r>
          </w:p>
        </w:tc>
        <w:tc>
          <w:tcPr>
            <w:tcW w:w="851" w:type="dxa"/>
            <w:vAlign w:val="center"/>
          </w:tcPr>
          <w:p w14:paraId="6645B34C" w14:textId="5A047F0F" w:rsidR="00F75833" w:rsidRPr="00195047" w:rsidRDefault="00A579CB" w:rsidP="00F75833">
            <w:pPr>
              <w:jc w:val="center"/>
              <w:rPr>
                <w:rFonts w:ascii="微软雅黑" w:eastAsia="微软雅黑" w:hAnsi="微软雅黑" w:cs="微软雅黑"/>
                <w:szCs w:val="21"/>
              </w:rPr>
            </w:pPr>
            <w:r>
              <w:rPr>
                <w:rFonts w:ascii="微软雅黑" w:eastAsia="微软雅黑" w:hAnsi="微软雅黑" w:cs="微软雅黑" w:hint="eastAsia"/>
                <w:szCs w:val="21"/>
              </w:rPr>
              <w:t>郭先平</w:t>
            </w:r>
            <w:bookmarkStart w:id="3" w:name="_GoBack"/>
            <w:bookmarkEnd w:id="3"/>
          </w:p>
        </w:tc>
      </w:tr>
      <w:tr w:rsidR="00676ADF" w14:paraId="75024699" w14:textId="77777777" w:rsidTr="00CD2385">
        <w:trPr>
          <w:trHeight w:val="774"/>
        </w:trPr>
        <w:tc>
          <w:tcPr>
            <w:tcW w:w="534" w:type="dxa"/>
            <w:vMerge/>
          </w:tcPr>
          <w:p w14:paraId="62869913" w14:textId="77777777" w:rsidR="00676ADF" w:rsidRDefault="00676ADF" w:rsidP="00676ADF">
            <w:pPr>
              <w:rPr>
                <w:rFonts w:ascii="微软雅黑" w:eastAsia="微软雅黑" w:hAnsi="微软雅黑"/>
                <w:szCs w:val="21"/>
              </w:rPr>
            </w:pPr>
          </w:p>
        </w:tc>
        <w:tc>
          <w:tcPr>
            <w:tcW w:w="1358" w:type="dxa"/>
            <w:vAlign w:val="center"/>
          </w:tcPr>
          <w:p w14:paraId="60AB474A" w14:textId="483E1690" w:rsidR="00676ADF" w:rsidRDefault="00676ADF" w:rsidP="00676ADF">
            <w:pPr>
              <w:jc w:val="center"/>
              <w:rPr>
                <w:szCs w:val="21"/>
              </w:rPr>
            </w:pPr>
            <w:r>
              <w:rPr>
                <w:rFonts w:hint="eastAsia"/>
                <w:szCs w:val="21"/>
              </w:rPr>
              <w:t>17:10-17:40</w:t>
            </w:r>
          </w:p>
        </w:tc>
        <w:tc>
          <w:tcPr>
            <w:tcW w:w="1477" w:type="dxa"/>
            <w:gridSpan w:val="2"/>
            <w:vAlign w:val="center"/>
          </w:tcPr>
          <w:p w14:paraId="4DB6C108" w14:textId="77777777" w:rsidR="00676ADF" w:rsidRDefault="00676ADF" w:rsidP="00676ADF">
            <w:pPr>
              <w:snapToGrid w:val="0"/>
              <w:spacing w:line="160" w:lineRule="atLeast"/>
              <w:jc w:val="center"/>
              <w:rPr>
                <w:rFonts w:ascii="Times New Roman" w:eastAsia="黑体" w:hAnsi="Times New Roman"/>
              </w:rPr>
            </w:pPr>
            <w:proofErr w:type="gramStart"/>
            <w:r w:rsidRPr="000361D9">
              <w:rPr>
                <w:rFonts w:ascii="Times New Roman" w:eastAsia="黑体" w:hAnsi="Times New Roman" w:hint="eastAsia"/>
              </w:rPr>
              <w:t>索永强</w:t>
            </w:r>
            <w:proofErr w:type="gramEnd"/>
          </w:p>
          <w:p w14:paraId="25DAD679" w14:textId="771835E1" w:rsidR="00676ADF" w:rsidRPr="00817DFD" w:rsidRDefault="00676ADF" w:rsidP="00676ADF">
            <w:pPr>
              <w:snapToGrid w:val="0"/>
              <w:spacing w:line="160" w:lineRule="atLeast"/>
              <w:jc w:val="center"/>
              <w:rPr>
                <w:rFonts w:ascii="微软雅黑" w:eastAsia="微软雅黑" w:hAnsi="微软雅黑" w:cs="微软雅黑"/>
                <w:szCs w:val="21"/>
              </w:rPr>
            </w:pPr>
            <w:r w:rsidRPr="00163C93">
              <w:rPr>
                <w:rFonts w:ascii="微软雅黑" w:eastAsia="微软雅黑" w:hAnsi="微软雅黑" w:hint="eastAsia"/>
                <w:sz w:val="18"/>
                <w:szCs w:val="18"/>
              </w:rPr>
              <w:t>（</w:t>
            </w:r>
            <w:r w:rsidRPr="00163C93">
              <w:rPr>
                <w:rFonts w:ascii="微软雅黑" w:eastAsia="微软雅黑" w:hAnsi="微软雅黑" w:cs="微软雅黑" w:hint="eastAsia"/>
                <w:sz w:val="18"/>
                <w:szCs w:val="18"/>
              </w:rPr>
              <w:t>中南大学）</w:t>
            </w:r>
          </w:p>
        </w:tc>
        <w:tc>
          <w:tcPr>
            <w:tcW w:w="4819" w:type="dxa"/>
            <w:vAlign w:val="center"/>
          </w:tcPr>
          <w:p w14:paraId="5762ABB5" w14:textId="76D8011B" w:rsidR="00676ADF" w:rsidRPr="00354D48" w:rsidRDefault="00676ADF" w:rsidP="00676ADF">
            <w:pPr>
              <w:jc w:val="center"/>
              <w:rPr>
                <w:rFonts w:ascii="宋体" w:hAnsi="宋体" w:cs="宋体"/>
                <w:szCs w:val="21"/>
              </w:rPr>
            </w:pPr>
            <w:r w:rsidRPr="000361D9">
              <w:rPr>
                <w:rFonts w:ascii="宋体" w:hAnsi="宋体" w:cs="宋体"/>
                <w:szCs w:val="21"/>
              </w:rPr>
              <w:t>Moderate Deviation and Central Limit Theorem for SDDEs with Polynomial Growth</w:t>
            </w:r>
          </w:p>
        </w:tc>
        <w:tc>
          <w:tcPr>
            <w:tcW w:w="851" w:type="dxa"/>
            <w:vAlign w:val="center"/>
          </w:tcPr>
          <w:p w14:paraId="7F623117" w14:textId="57AF5920" w:rsidR="00676ADF" w:rsidRDefault="00676ADF" w:rsidP="00676ADF">
            <w:pPr>
              <w:jc w:val="center"/>
              <w:rPr>
                <w:rFonts w:ascii="微软雅黑" w:eastAsia="微软雅黑" w:hAnsi="微软雅黑" w:cs="微软雅黑"/>
                <w:szCs w:val="21"/>
              </w:rPr>
            </w:pPr>
            <w:r>
              <w:rPr>
                <w:rFonts w:ascii="微软雅黑" w:eastAsia="微软雅黑" w:hAnsi="微软雅黑" w:cs="微软雅黑" w:hint="eastAsia"/>
                <w:szCs w:val="21"/>
              </w:rPr>
              <w:t>李俊平</w:t>
            </w:r>
          </w:p>
        </w:tc>
      </w:tr>
      <w:tr w:rsidR="00354D48" w14:paraId="257671E7" w14:textId="77777777" w:rsidTr="00163C93">
        <w:trPr>
          <w:trHeight w:val="527"/>
        </w:trPr>
        <w:tc>
          <w:tcPr>
            <w:tcW w:w="534" w:type="dxa"/>
            <w:vMerge/>
          </w:tcPr>
          <w:p w14:paraId="16884F02" w14:textId="77777777" w:rsidR="00354D48" w:rsidRDefault="00354D48" w:rsidP="00105084">
            <w:pPr>
              <w:rPr>
                <w:rFonts w:ascii="微软雅黑" w:eastAsia="微软雅黑" w:hAnsi="微软雅黑"/>
                <w:szCs w:val="21"/>
              </w:rPr>
            </w:pPr>
          </w:p>
        </w:tc>
        <w:tc>
          <w:tcPr>
            <w:tcW w:w="8505" w:type="dxa"/>
            <w:gridSpan w:val="5"/>
            <w:vAlign w:val="center"/>
          </w:tcPr>
          <w:p w14:paraId="064BCFFB" w14:textId="3EC5B50E" w:rsidR="00354D48" w:rsidRDefault="00354D48" w:rsidP="00105084">
            <w:pPr>
              <w:jc w:val="center"/>
              <w:rPr>
                <w:rFonts w:ascii="微软雅黑" w:eastAsia="微软雅黑" w:hAnsi="微软雅黑"/>
                <w:szCs w:val="21"/>
              </w:rPr>
            </w:pPr>
            <w:r>
              <w:rPr>
                <w:rFonts w:ascii="微软雅黑" w:eastAsia="微软雅黑" w:hAnsi="微软雅黑" w:cstheme="minorHAnsi" w:hint="eastAsia"/>
                <w:szCs w:val="21"/>
              </w:rPr>
              <w:t>晚餐  休息</w:t>
            </w:r>
          </w:p>
        </w:tc>
      </w:tr>
    </w:tbl>
    <w:p w14:paraId="2E59A350" w14:textId="77777777" w:rsidR="0054241A" w:rsidRDefault="0054241A">
      <w:pPr>
        <w:rPr>
          <w:rFonts w:ascii="微软雅黑" w:eastAsia="微软雅黑" w:hAnsi="微软雅黑"/>
          <w:szCs w:val="21"/>
        </w:rPr>
      </w:pPr>
    </w:p>
    <w:p w14:paraId="3FDAFA58" w14:textId="00069256" w:rsidR="0054241A" w:rsidRDefault="00AE4C5C">
      <w:pPr>
        <w:rPr>
          <w:rFonts w:ascii="微软雅黑" w:eastAsia="微软雅黑" w:hAnsi="微软雅黑"/>
          <w:szCs w:val="21"/>
        </w:rPr>
      </w:pPr>
      <w:r>
        <w:rPr>
          <w:rFonts w:ascii="微软雅黑" w:eastAsia="微软雅黑" w:hAnsi="微软雅黑" w:hint="eastAsia"/>
          <w:szCs w:val="21"/>
        </w:rPr>
        <w:t>12月3日（9:00-12:00）</w:t>
      </w:r>
    </w:p>
    <w:p w14:paraId="62E91419" w14:textId="4B8C63B8" w:rsidR="00AE4C5C" w:rsidRDefault="00AE4C5C">
      <w:pPr>
        <w:rPr>
          <w:rFonts w:ascii="微软雅黑" w:eastAsia="微软雅黑" w:hAnsi="微软雅黑"/>
          <w:szCs w:val="21"/>
        </w:rPr>
      </w:pPr>
      <w:r>
        <w:rPr>
          <w:rFonts w:ascii="微软雅黑" w:eastAsia="微软雅黑" w:hAnsi="微软雅黑" w:hint="eastAsia"/>
          <w:szCs w:val="21"/>
        </w:rPr>
        <w:t>博士生分组交流，地点：新数学楼219，新数学楼415</w:t>
      </w:r>
    </w:p>
    <w:p w14:paraId="2C9E2F61" w14:textId="346EEF3E" w:rsidR="00AE4C5C" w:rsidRDefault="00AE4C5C">
      <w:pPr>
        <w:rPr>
          <w:rFonts w:ascii="微软雅黑" w:eastAsia="微软雅黑" w:hAnsi="微软雅黑"/>
          <w:szCs w:val="21"/>
        </w:rPr>
      </w:pPr>
      <w:r>
        <w:rPr>
          <w:rFonts w:ascii="微软雅黑" w:eastAsia="微软雅黑" w:hAnsi="微软雅黑" w:hint="eastAsia"/>
          <w:szCs w:val="21"/>
        </w:rPr>
        <w:t>博士生导师研究生培养经验交流会，地点：新数学楼519</w:t>
      </w:r>
    </w:p>
    <w:p w14:paraId="27346820" w14:textId="1184C721" w:rsidR="00AE4C5C" w:rsidRDefault="00AE4C5C">
      <w:pPr>
        <w:rPr>
          <w:rFonts w:ascii="微软雅黑" w:eastAsia="微软雅黑" w:hAnsi="微软雅黑"/>
          <w:szCs w:val="21"/>
        </w:rPr>
      </w:pPr>
      <w:r>
        <w:rPr>
          <w:rFonts w:ascii="微软雅黑" w:eastAsia="微软雅黑" w:hAnsi="微软雅黑" w:hint="eastAsia"/>
          <w:szCs w:val="21"/>
        </w:rPr>
        <w:t>12月3日下午：会议结束</w:t>
      </w:r>
    </w:p>
    <w:p w14:paraId="4EC2EA58" w14:textId="2D818934" w:rsidR="003A0967" w:rsidRDefault="003A0967">
      <w:pPr>
        <w:widowControl/>
        <w:jc w:val="left"/>
        <w:rPr>
          <w:rFonts w:ascii="微软雅黑" w:eastAsia="微软雅黑" w:hAnsi="微软雅黑"/>
          <w:szCs w:val="21"/>
        </w:rPr>
      </w:pPr>
      <w:r>
        <w:rPr>
          <w:rFonts w:ascii="微软雅黑" w:eastAsia="微软雅黑" w:hAnsi="微软雅黑"/>
          <w:szCs w:val="21"/>
        </w:rPr>
        <w:br w:type="page"/>
      </w:r>
    </w:p>
    <w:p w14:paraId="37C73454" w14:textId="77777777" w:rsidR="005438D5" w:rsidRDefault="005438D5" w:rsidP="005438D5">
      <w:pPr>
        <w:pStyle w:val="1"/>
        <w:spacing w:before="0" w:after="0"/>
        <w:jc w:val="center"/>
        <w:rPr>
          <w:rFonts w:ascii="微软雅黑" w:eastAsia="微软雅黑" w:hAnsi="微软雅黑" w:cs="微软雅黑"/>
          <w:b w:val="0"/>
          <w:sz w:val="32"/>
          <w:szCs w:val="32"/>
        </w:rPr>
      </w:pPr>
      <w:bookmarkStart w:id="4" w:name="_Toc467746832"/>
      <w:r>
        <w:rPr>
          <w:rFonts w:ascii="微软雅黑" w:eastAsia="微软雅黑" w:hAnsi="微软雅黑" w:cs="微软雅黑" w:hint="eastAsia"/>
          <w:sz w:val="32"/>
          <w:szCs w:val="32"/>
        </w:rPr>
        <w:lastRenderedPageBreak/>
        <w:t>报告简介</w:t>
      </w:r>
      <w:bookmarkEnd w:id="4"/>
    </w:p>
    <w:p w14:paraId="702F3BB3" w14:textId="77777777" w:rsidR="005438D5" w:rsidRPr="003A0967" w:rsidRDefault="005438D5" w:rsidP="005438D5">
      <w:pPr>
        <w:rPr>
          <w:rFonts w:ascii="微软雅黑" w:eastAsia="微软雅黑" w:hAnsi="微软雅黑"/>
          <w:b/>
          <w:sz w:val="28"/>
          <w:szCs w:val="28"/>
        </w:rPr>
      </w:pPr>
      <w:r w:rsidRPr="003A0967">
        <w:rPr>
          <w:rFonts w:ascii="微软雅黑" w:eastAsia="微软雅黑" w:hAnsi="微软雅黑" w:hint="eastAsia"/>
          <w:b/>
          <w:sz w:val="28"/>
          <w:szCs w:val="28"/>
        </w:rPr>
        <w:t>第一组</w:t>
      </w:r>
    </w:p>
    <w:p w14:paraId="3A9B3514" w14:textId="49C8AC4F" w:rsidR="005438D5" w:rsidRDefault="005438D5" w:rsidP="005438D5">
      <w:pPr>
        <w:spacing w:line="360" w:lineRule="auto"/>
        <w:rPr>
          <w:rFonts w:ascii="微软雅黑" w:eastAsia="微软雅黑" w:hAnsi="微软雅黑"/>
          <w:b/>
          <w:sz w:val="28"/>
          <w:szCs w:val="28"/>
        </w:rPr>
      </w:pPr>
      <w:r>
        <w:rPr>
          <w:rFonts w:ascii="微软雅黑" w:eastAsia="微软雅黑" w:hAnsi="微软雅黑" w:hint="eastAsia"/>
          <w:b/>
          <w:sz w:val="28"/>
          <w:szCs w:val="28"/>
        </w:rPr>
        <w:t>报告1</w:t>
      </w:r>
    </w:p>
    <w:p w14:paraId="6F500652" w14:textId="77777777" w:rsidR="005438D5" w:rsidRPr="009F04F0" w:rsidRDefault="005438D5" w:rsidP="005438D5">
      <w:pPr>
        <w:widowControl/>
        <w:spacing w:line="360" w:lineRule="auto"/>
        <w:jc w:val="left"/>
        <w:rPr>
          <w:rFonts w:ascii="Times New Roman" w:eastAsia="微软雅黑" w:hAnsi="Times New Roman"/>
          <w:sz w:val="24"/>
          <w:szCs w:val="24"/>
        </w:rPr>
      </w:pPr>
      <w:r w:rsidRPr="009F04F0">
        <w:rPr>
          <w:rFonts w:ascii="Times New Roman" w:eastAsia="微软雅黑" w:hAnsi="Times New Roman" w:hint="eastAsia"/>
          <w:sz w:val="24"/>
          <w:szCs w:val="24"/>
        </w:rPr>
        <w:t>题</w:t>
      </w:r>
      <w:r w:rsidRPr="009F04F0">
        <w:rPr>
          <w:rFonts w:ascii="Times New Roman" w:eastAsia="微软雅黑" w:hAnsi="Times New Roman" w:hint="eastAsia"/>
          <w:sz w:val="24"/>
          <w:szCs w:val="24"/>
        </w:rPr>
        <w:t xml:space="preserve">  </w:t>
      </w:r>
      <w:r w:rsidRPr="009F04F0">
        <w:rPr>
          <w:rFonts w:ascii="Times New Roman" w:eastAsia="微软雅黑" w:hAnsi="Times New Roman" w:hint="eastAsia"/>
          <w:sz w:val="24"/>
          <w:szCs w:val="24"/>
        </w:rPr>
        <w:t>目：</w:t>
      </w:r>
    </w:p>
    <w:p w14:paraId="6C0F719F" w14:textId="77777777" w:rsidR="005438D5" w:rsidRPr="009F04F0" w:rsidRDefault="005438D5" w:rsidP="005438D5">
      <w:pPr>
        <w:widowControl/>
        <w:spacing w:line="360" w:lineRule="auto"/>
        <w:jc w:val="left"/>
        <w:rPr>
          <w:rFonts w:ascii="Times New Roman" w:eastAsia="微软雅黑" w:hAnsi="Times New Roman"/>
          <w:sz w:val="24"/>
          <w:szCs w:val="24"/>
        </w:rPr>
      </w:pPr>
      <w:r w:rsidRPr="009F04F0">
        <w:rPr>
          <w:rFonts w:ascii="Times New Roman" w:eastAsia="微软雅黑" w:hAnsi="Times New Roman" w:hint="eastAsia"/>
          <w:sz w:val="24"/>
          <w:szCs w:val="24"/>
        </w:rPr>
        <w:t xml:space="preserve">The optimal time decay rate of the compressible </w:t>
      </w:r>
      <w:proofErr w:type="spellStart"/>
      <w:r w:rsidRPr="009F04F0">
        <w:rPr>
          <w:rFonts w:ascii="Times New Roman" w:eastAsia="微软雅黑" w:hAnsi="Times New Roman" w:hint="eastAsia"/>
          <w:sz w:val="24"/>
          <w:szCs w:val="24"/>
        </w:rPr>
        <w:t>Navier</w:t>
      </w:r>
      <w:proofErr w:type="spellEnd"/>
      <w:r w:rsidRPr="009F04F0">
        <w:rPr>
          <w:rFonts w:ascii="Times New Roman" w:eastAsia="微软雅黑" w:hAnsi="Times New Roman" w:hint="eastAsia"/>
          <w:sz w:val="24"/>
          <w:szCs w:val="24"/>
        </w:rPr>
        <w:t>-Stokes system in R</w:t>
      </w:r>
      <w:r w:rsidRPr="00767B0D">
        <w:rPr>
          <w:rFonts w:ascii="Times New Roman" w:eastAsia="微软雅黑" w:hAnsi="Times New Roman" w:hint="eastAsia"/>
          <w:sz w:val="24"/>
          <w:szCs w:val="24"/>
          <w:vertAlign w:val="superscript"/>
        </w:rPr>
        <w:t>3</w:t>
      </w:r>
    </w:p>
    <w:p w14:paraId="2786C7F1" w14:textId="77777777" w:rsidR="005438D5" w:rsidRPr="009F04F0" w:rsidRDefault="005438D5" w:rsidP="005438D5">
      <w:pPr>
        <w:widowControl/>
        <w:spacing w:line="360" w:lineRule="auto"/>
        <w:jc w:val="left"/>
        <w:rPr>
          <w:rFonts w:ascii="Times New Roman" w:eastAsia="微软雅黑" w:hAnsi="Times New Roman"/>
          <w:sz w:val="24"/>
          <w:szCs w:val="24"/>
        </w:rPr>
      </w:pPr>
      <w:r w:rsidRPr="009F04F0">
        <w:rPr>
          <w:rFonts w:ascii="Times New Roman" w:eastAsia="微软雅黑" w:hAnsi="Times New Roman" w:hint="eastAsia"/>
          <w:sz w:val="24"/>
          <w:szCs w:val="24"/>
        </w:rPr>
        <w:t>报告人：陈玉惠</w:t>
      </w:r>
    </w:p>
    <w:p w14:paraId="78B120AB" w14:textId="77777777" w:rsidR="005438D5" w:rsidRPr="009F04F0" w:rsidRDefault="005438D5" w:rsidP="005438D5">
      <w:pPr>
        <w:widowControl/>
        <w:spacing w:line="360" w:lineRule="auto"/>
        <w:jc w:val="left"/>
        <w:rPr>
          <w:rFonts w:ascii="Times New Roman" w:eastAsia="微软雅黑" w:hAnsi="Times New Roman"/>
          <w:sz w:val="24"/>
          <w:szCs w:val="24"/>
        </w:rPr>
      </w:pPr>
      <w:r w:rsidRPr="009F04F0">
        <w:rPr>
          <w:rFonts w:ascii="Times New Roman" w:eastAsia="微软雅黑" w:hAnsi="Times New Roman" w:hint="eastAsia"/>
          <w:sz w:val="24"/>
          <w:szCs w:val="24"/>
        </w:rPr>
        <w:t>摘</w:t>
      </w:r>
      <w:r w:rsidRPr="009F04F0">
        <w:rPr>
          <w:rFonts w:ascii="Times New Roman" w:eastAsia="微软雅黑" w:hAnsi="Times New Roman" w:hint="eastAsia"/>
          <w:sz w:val="24"/>
          <w:szCs w:val="24"/>
        </w:rPr>
        <w:t xml:space="preserve">  </w:t>
      </w:r>
      <w:r w:rsidRPr="009F04F0">
        <w:rPr>
          <w:rFonts w:ascii="Times New Roman" w:eastAsia="微软雅黑" w:hAnsi="Times New Roman" w:hint="eastAsia"/>
          <w:sz w:val="24"/>
          <w:szCs w:val="24"/>
        </w:rPr>
        <w:t>要：</w:t>
      </w:r>
    </w:p>
    <w:p w14:paraId="3E3F4232" w14:textId="77777777" w:rsidR="005438D5" w:rsidRPr="009F04F0" w:rsidRDefault="005438D5" w:rsidP="00FD00DA">
      <w:pPr>
        <w:widowControl/>
        <w:spacing w:line="360" w:lineRule="auto"/>
        <w:ind w:firstLineChars="100" w:firstLine="240"/>
        <w:jc w:val="left"/>
        <w:rPr>
          <w:rFonts w:ascii="Times New Roman" w:eastAsia="微软雅黑" w:hAnsi="Times New Roman"/>
          <w:sz w:val="24"/>
          <w:szCs w:val="24"/>
        </w:rPr>
      </w:pPr>
      <w:r w:rsidRPr="009F04F0">
        <w:rPr>
          <w:rFonts w:ascii="Times New Roman" w:eastAsia="微软雅黑" w:hAnsi="Times New Roman" w:hint="eastAsia"/>
          <w:sz w:val="24"/>
          <w:szCs w:val="24"/>
        </w:rPr>
        <w:t xml:space="preserve">In this paper, we are concerned with the optimal time decay rates of the solution U for the compressible isentropic and non-isentropic </w:t>
      </w:r>
      <w:proofErr w:type="spellStart"/>
      <w:r w:rsidRPr="009F04F0">
        <w:rPr>
          <w:rFonts w:ascii="Times New Roman" w:eastAsia="微软雅黑" w:hAnsi="Times New Roman" w:hint="eastAsia"/>
          <w:sz w:val="24"/>
          <w:szCs w:val="24"/>
        </w:rPr>
        <w:t>Navier</w:t>
      </w:r>
      <w:proofErr w:type="spellEnd"/>
      <w:r w:rsidRPr="009F04F0">
        <w:rPr>
          <w:rFonts w:ascii="Times New Roman" w:eastAsia="微软雅黑" w:hAnsi="Times New Roman" w:hint="eastAsia"/>
          <w:sz w:val="24"/>
          <w:szCs w:val="24"/>
        </w:rPr>
        <w:t>-Stokes system in R</w:t>
      </w:r>
      <w:r w:rsidRPr="00767B0D">
        <w:rPr>
          <w:rFonts w:ascii="Times New Roman" w:eastAsia="微软雅黑" w:hAnsi="Times New Roman" w:hint="eastAsia"/>
          <w:sz w:val="24"/>
          <w:szCs w:val="24"/>
          <w:vertAlign w:val="superscript"/>
        </w:rPr>
        <w:t>3</w:t>
      </w:r>
      <w:r w:rsidRPr="009F04F0">
        <w:rPr>
          <w:rFonts w:ascii="Times New Roman" w:eastAsia="微软雅黑" w:hAnsi="Times New Roman" w:hint="eastAsia"/>
          <w:sz w:val="24"/>
          <w:szCs w:val="24"/>
        </w:rPr>
        <w:t xml:space="preserve">and the solution U' for corresponding linearized equations, both with same initial date are smooth and small, we show that U </w:t>
      </w:r>
      <w:r w:rsidRPr="009F04F0">
        <w:rPr>
          <w:rFonts w:ascii="Times New Roman" w:eastAsia="微软雅黑" w:hAnsi="Times New Roman" w:hint="eastAsia"/>
          <w:sz w:val="24"/>
          <w:szCs w:val="24"/>
        </w:rPr>
        <w:t>−</w:t>
      </w:r>
      <w:r w:rsidRPr="009F04F0">
        <w:rPr>
          <w:rFonts w:ascii="Times New Roman" w:eastAsia="微软雅黑" w:hAnsi="Times New Roman" w:hint="eastAsia"/>
          <w:sz w:val="24"/>
          <w:szCs w:val="24"/>
        </w:rPr>
        <w:t xml:space="preserve"> U' at L</w:t>
      </w:r>
      <w:r w:rsidRPr="00767B0D">
        <w:rPr>
          <w:rFonts w:ascii="Times New Roman" w:eastAsia="微软雅黑" w:hAnsi="Times New Roman" w:hint="eastAsia"/>
          <w:sz w:val="24"/>
          <w:szCs w:val="24"/>
          <w:vertAlign w:val="superscript"/>
        </w:rPr>
        <w:t>2</w:t>
      </w:r>
      <w:r w:rsidRPr="009F04F0">
        <w:rPr>
          <w:rFonts w:ascii="Times New Roman" w:eastAsia="微软雅黑" w:hAnsi="Times New Roman" w:hint="eastAsia"/>
          <w:sz w:val="24"/>
          <w:szCs w:val="24"/>
        </w:rPr>
        <w:t> time decay rate (1 + t)</w:t>
      </w:r>
      <w:r w:rsidRPr="00767B0D">
        <w:rPr>
          <w:rFonts w:ascii="Times New Roman" w:eastAsia="微软雅黑" w:hAnsi="Times New Roman" w:hint="eastAsia"/>
          <w:sz w:val="24"/>
          <w:szCs w:val="24"/>
          <w:vertAlign w:val="superscript"/>
        </w:rPr>
        <w:t>−</w:t>
      </w:r>
      <w:r w:rsidRPr="00767B0D">
        <w:rPr>
          <w:rFonts w:ascii="Times New Roman" w:eastAsia="微软雅黑" w:hAnsi="Times New Roman" w:hint="eastAsia"/>
          <w:sz w:val="24"/>
          <w:szCs w:val="24"/>
          <w:vertAlign w:val="superscript"/>
        </w:rPr>
        <w:t xml:space="preserve"> 5/4 </w:t>
      </w:r>
      <w:r w:rsidRPr="009F04F0">
        <w:rPr>
          <w:rFonts w:ascii="Times New Roman" w:eastAsia="微软雅黑" w:hAnsi="Times New Roman" w:hint="eastAsia"/>
          <w:sz w:val="24"/>
          <w:szCs w:val="24"/>
        </w:rPr>
        <w:t>, which is faster than the rate (1 + t)</w:t>
      </w:r>
      <w:r w:rsidRPr="00176A16">
        <w:rPr>
          <w:rFonts w:ascii="Times New Roman" w:eastAsia="微软雅黑" w:hAnsi="Times New Roman" w:hint="eastAsia"/>
          <w:sz w:val="24"/>
          <w:szCs w:val="24"/>
          <w:vertAlign w:val="superscript"/>
        </w:rPr>
        <w:t>−</w:t>
      </w:r>
      <w:r w:rsidRPr="00176A16">
        <w:rPr>
          <w:rFonts w:ascii="Times New Roman" w:eastAsia="微软雅黑" w:hAnsi="Times New Roman" w:hint="eastAsia"/>
          <w:sz w:val="24"/>
          <w:szCs w:val="24"/>
          <w:vertAlign w:val="superscript"/>
        </w:rPr>
        <w:t> 3/4</w:t>
      </w:r>
      <w:r w:rsidRPr="009F04F0">
        <w:rPr>
          <w:rFonts w:ascii="Times New Roman" w:eastAsia="微软雅黑" w:hAnsi="Times New Roman" w:hint="eastAsia"/>
          <w:sz w:val="24"/>
          <w:szCs w:val="24"/>
        </w:rPr>
        <w:t> for the linearized equation. Our method is combining the linear optimal decay rate of spectral analysis and the energy estimates.</w:t>
      </w:r>
    </w:p>
    <w:p w14:paraId="5D795F77" w14:textId="77777777" w:rsidR="0054241A" w:rsidRPr="005438D5" w:rsidRDefault="0054241A">
      <w:pPr>
        <w:rPr>
          <w:rFonts w:ascii="微软雅黑" w:eastAsia="微软雅黑" w:hAnsi="微软雅黑"/>
          <w:szCs w:val="21"/>
        </w:rPr>
      </w:pPr>
    </w:p>
    <w:p w14:paraId="5437B885" w14:textId="77777777" w:rsidR="004046BF" w:rsidRDefault="004046BF">
      <w:pPr>
        <w:rPr>
          <w:rFonts w:ascii="微软雅黑" w:eastAsia="微软雅黑" w:hAnsi="微软雅黑"/>
          <w:szCs w:val="21"/>
        </w:rPr>
      </w:pPr>
    </w:p>
    <w:p w14:paraId="78AEA3AD" w14:textId="77777777" w:rsidR="004046BF" w:rsidRDefault="004046BF">
      <w:pPr>
        <w:rPr>
          <w:rFonts w:ascii="微软雅黑" w:eastAsia="微软雅黑" w:hAnsi="微软雅黑"/>
          <w:szCs w:val="21"/>
        </w:rPr>
      </w:pPr>
    </w:p>
    <w:p w14:paraId="5ECA0A20" w14:textId="77777777" w:rsidR="004046BF" w:rsidRDefault="004046BF">
      <w:pPr>
        <w:rPr>
          <w:rFonts w:ascii="微软雅黑" w:eastAsia="微软雅黑" w:hAnsi="微软雅黑"/>
          <w:szCs w:val="21"/>
        </w:rPr>
      </w:pPr>
    </w:p>
    <w:p w14:paraId="07F34538" w14:textId="77777777" w:rsidR="004046BF" w:rsidRDefault="004046BF">
      <w:pPr>
        <w:rPr>
          <w:rFonts w:ascii="微软雅黑" w:eastAsia="微软雅黑" w:hAnsi="微软雅黑"/>
          <w:szCs w:val="21"/>
        </w:rPr>
      </w:pPr>
    </w:p>
    <w:p w14:paraId="1AB335C9" w14:textId="77777777" w:rsidR="004046BF" w:rsidRDefault="004046BF">
      <w:pPr>
        <w:rPr>
          <w:rFonts w:ascii="微软雅黑" w:eastAsia="微软雅黑" w:hAnsi="微软雅黑"/>
          <w:szCs w:val="21"/>
        </w:rPr>
      </w:pPr>
    </w:p>
    <w:p w14:paraId="68231B96" w14:textId="77777777" w:rsidR="004046BF" w:rsidRDefault="004046BF">
      <w:pPr>
        <w:rPr>
          <w:rFonts w:ascii="微软雅黑" w:eastAsia="微软雅黑" w:hAnsi="微软雅黑"/>
          <w:szCs w:val="21"/>
        </w:rPr>
      </w:pPr>
    </w:p>
    <w:p w14:paraId="25E632D8" w14:textId="77777777" w:rsidR="004046BF" w:rsidRDefault="004046BF">
      <w:pPr>
        <w:rPr>
          <w:rFonts w:ascii="微软雅黑" w:eastAsia="微软雅黑" w:hAnsi="微软雅黑"/>
          <w:szCs w:val="21"/>
        </w:rPr>
      </w:pPr>
    </w:p>
    <w:p w14:paraId="0B394AC9" w14:textId="77777777" w:rsidR="004046BF" w:rsidRDefault="004046BF">
      <w:pPr>
        <w:rPr>
          <w:rFonts w:ascii="微软雅黑" w:eastAsia="微软雅黑" w:hAnsi="微软雅黑"/>
          <w:szCs w:val="21"/>
        </w:rPr>
      </w:pPr>
    </w:p>
    <w:p w14:paraId="2FF6AAFB" w14:textId="77777777" w:rsidR="004046BF" w:rsidRDefault="004046BF">
      <w:pPr>
        <w:rPr>
          <w:rFonts w:ascii="微软雅黑" w:eastAsia="微软雅黑" w:hAnsi="微软雅黑"/>
          <w:szCs w:val="21"/>
        </w:rPr>
      </w:pPr>
    </w:p>
    <w:p w14:paraId="26910817" w14:textId="77777777" w:rsidR="00DF756A" w:rsidRDefault="00DF756A" w:rsidP="005438D5">
      <w:pPr>
        <w:spacing w:line="360" w:lineRule="auto"/>
        <w:rPr>
          <w:rFonts w:ascii="微软雅黑" w:eastAsia="微软雅黑" w:hAnsi="微软雅黑"/>
          <w:b/>
          <w:sz w:val="28"/>
          <w:szCs w:val="28"/>
        </w:rPr>
      </w:pPr>
    </w:p>
    <w:p w14:paraId="2C8E052B" w14:textId="77777777" w:rsidR="00DF756A" w:rsidRDefault="00DF756A" w:rsidP="005438D5">
      <w:pPr>
        <w:spacing w:line="360" w:lineRule="auto"/>
        <w:rPr>
          <w:rFonts w:ascii="微软雅黑" w:eastAsia="微软雅黑" w:hAnsi="微软雅黑"/>
          <w:b/>
          <w:sz w:val="28"/>
          <w:szCs w:val="28"/>
        </w:rPr>
      </w:pPr>
    </w:p>
    <w:p w14:paraId="1E79FD17" w14:textId="315666D4" w:rsidR="005438D5" w:rsidRDefault="005438D5" w:rsidP="005438D5">
      <w:pPr>
        <w:spacing w:line="360" w:lineRule="auto"/>
        <w:rPr>
          <w:rFonts w:ascii="微软雅黑" w:eastAsia="微软雅黑" w:hAnsi="微软雅黑"/>
          <w:b/>
          <w:sz w:val="28"/>
          <w:szCs w:val="28"/>
        </w:rPr>
      </w:pPr>
      <w:r>
        <w:rPr>
          <w:rFonts w:ascii="微软雅黑" w:eastAsia="微软雅黑" w:hAnsi="微软雅黑" w:hint="eastAsia"/>
          <w:b/>
          <w:sz w:val="28"/>
          <w:szCs w:val="28"/>
        </w:rPr>
        <w:t>报告2</w:t>
      </w:r>
    </w:p>
    <w:p w14:paraId="48EF2708" w14:textId="77777777" w:rsidR="005438D5" w:rsidRPr="009F04F0" w:rsidRDefault="005438D5" w:rsidP="005438D5">
      <w:pPr>
        <w:widowControl/>
        <w:spacing w:line="360" w:lineRule="auto"/>
        <w:jc w:val="left"/>
        <w:rPr>
          <w:rFonts w:ascii="Times New Roman" w:eastAsia="微软雅黑" w:hAnsi="Times New Roman"/>
          <w:sz w:val="24"/>
          <w:szCs w:val="24"/>
        </w:rPr>
      </w:pPr>
      <w:r w:rsidRPr="009F04F0">
        <w:rPr>
          <w:rFonts w:ascii="Times New Roman" w:eastAsia="微软雅黑" w:hAnsi="Times New Roman" w:hint="eastAsia"/>
          <w:sz w:val="24"/>
          <w:szCs w:val="24"/>
        </w:rPr>
        <w:t>题</w:t>
      </w:r>
      <w:r w:rsidRPr="009F04F0">
        <w:rPr>
          <w:rFonts w:ascii="Times New Roman" w:eastAsia="微软雅黑" w:hAnsi="Times New Roman" w:hint="eastAsia"/>
          <w:sz w:val="24"/>
          <w:szCs w:val="24"/>
        </w:rPr>
        <w:t xml:space="preserve">  </w:t>
      </w:r>
      <w:r w:rsidRPr="009F04F0">
        <w:rPr>
          <w:rFonts w:ascii="Times New Roman" w:eastAsia="微软雅黑" w:hAnsi="Times New Roman" w:hint="eastAsia"/>
          <w:sz w:val="24"/>
          <w:szCs w:val="24"/>
        </w:rPr>
        <w:t>目：</w:t>
      </w:r>
    </w:p>
    <w:p w14:paraId="19B94948" w14:textId="77777777" w:rsidR="005438D5" w:rsidRPr="009F04F0" w:rsidRDefault="005438D5" w:rsidP="005438D5">
      <w:pPr>
        <w:widowControl/>
        <w:spacing w:line="360" w:lineRule="auto"/>
        <w:jc w:val="left"/>
        <w:rPr>
          <w:rFonts w:ascii="Times New Roman" w:eastAsia="微软雅黑" w:hAnsi="Times New Roman"/>
          <w:sz w:val="24"/>
          <w:szCs w:val="24"/>
        </w:rPr>
      </w:pPr>
      <w:r w:rsidRPr="009F04F0">
        <w:rPr>
          <w:rFonts w:ascii="Times New Roman" w:eastAsia="微软雅黑" w:hAnsi="Times New Roman"/>
          <w:sz w:val="24"/>
          <w:szCs w:val="24"/>
        </w:rPr>
        <w:t>Asymptotic expansion of orthogonal polynomials via diﬀerence equations</w:t>
      </w:r>
    </w:p>
    <w:p w14:paraId="743D0DCB" w14:textId="77777777" w:rsidR="005438D5" w:rsidRPr="009F04F0" w:rsidRDefault="005438D5" w:rsidP="005438D5">
      <w:pPr>
        <w:widowControl/>
        <w:spacing w:line="360" w:lineRule="auto"/>
        <w:jc w:val="left"/>
        <w:rPr>
          <w:rFonts w:ascii="Times New Roman" w:eastAsia="微软雅黑" w:hAnsi="Times New Roman"/>
          <w:sz w:val="24"/>
          <w:szCs w:val="24"/>
        </w:rPr>
      </w:pPr>
      <w:r w:rsidRPr="009F04F0">
        <w:rPr>
          <w:rFonts w:ascii="Times New Roman" w:eastAsia="微软雅黑" w:hAnsi="Times New Roman" w:hint="eastAsia"/>
          <w:sz w:val="24"/>
          <w:szCs w:val="24"/>
        </w:rPr>
        <w:t>报告人：</w:t>
      </w:r>
      <w:r w:rsidRPr="009F04F0">
        <w:rPr>
          <w:rFonts w:ascii="Times New Roman" w:eastAsia="微软雅黑" w:hAnsi="Times New Roman"/>
          <w:sz w:val="24"/>
          <w:szCs w:val="24"/>
        </w:rPr>
        <w:t>黄小敏</w:t>
      </w:r>
    </w:p>
    <w:p w14:paraId="65471F40" w14:textId="77777777" w:rsidR="005438D5" w:rsidRPr="009F04F0" w:rsidRDefault="005438D5" w:rsidP="005438D5">
      <w:pPr>
        <w:widowControl/>
        <w:spacing w:line="360" w:lineRule="auto"/>
        <w:jc w:val="left"/>
        <w:rPr>
          <w:rFonts w:ascii="Times New Roman" w:eastAsia="微软雅黑" w:hAnsi="Times New Roman"/>
          <w:sz w:val="24"/>
          <w:szCs w:val="24"/>
        </w:rPr>
      </w:pPr>
      <w:r w:rsidRPr="009F04F0">
        <w:rPr>
          <w:rFonts w:ascii="Times New Roman" w:eastAsia="微软雅黑" w:hAnsi="Times New Roman" w:hint="eastAsia"/>
          <w:sz w:val="24"/>
          <w:szCs w:val="24"/>
        </w:rPr>
        <w:t>摘</w:t>
      </w:r>
      <w:r w:rsidRPr="009F04F0">
        <w:rPr>
          <w:rFonts w:ascii="Times New Roman" w:eastAsia="微软雅黑" w:hAnsi="Times New Roman" w:hint="eastAsia"/>
          <w:sz w:val="24"/>
          <w:szCs w:val="24"/>
        </w:rPr>
        <w:t xml:space="preserve">  </w:t>
      </w:r>
      <w:r w:rsidRPr="009F04F0">
        <w:rPr>
          <w:rFonts w:ascii="Times New Roman" w:eastAsia="微软雅黑" w:hAnsi="Times New Roman" w:hint="eastAsia"/>
          <w:sz w:val="24"/>
          <w:szCs w:val="24"/>
        </w:rPr>
        <w:t>要：</w:t>
      </w:r>
    </w:p>
    <w:p w14:paraId="7486D9DA" w14:textId="77777777" w:rsidR="005438D5" w:rsidRPr="009F04F0" w:rsidRDefault="005438D5" w:rsidP="00FD00DA">
      <w:pPr>
        <w:widowControl/>
        <w:spacing w:line="360" w:lineRule="auto"/>
        <w:ind w:firstLineChars="100" w:firstLine="240"/>
        <w:jc w:val="left"/>
        <w:rPr>
          <w:rFonts w:ascii="Times New Roman" w:eastAsia="微软雅黑" w:hAnsi="Times New Roman"/>
          <w:sz w:val="24"/>
          <w:szCs w:val="24"/>
        </w:rPr>
      </w:pPr>
      <w:r w:rsidRPr="009F04F0">
        <w:rPr>
          <w:rFonts w:ascii="Times New Roman" w:eastAsia="微软雅黑" w:hAnsi="Times New Roman"/>
          <w:sz w:val="24"/>
          <w:szCs w:val="24"/>
        </w:rPr>
        <w:t>This paper aims to develop a simple and uniﬁed technique in ﬁnding asymptotic expansion of orthogonal polynomials from their diﬀerence equations. By preserving the symmetry in the diﬀerence equation, we are able to express the highe</w:t>
      </w:r>
      <w:r>
        <w:rPr>
          <w:rFonts w:ascii="Times New Roman" w:eastAsia="微软雅黑" w:hAnsi="Times New Roman"/>
          <w:sz w:val="24"/>
          <w:szCs w:val="24"/>
        </w:rPr>
        <w:t>r-order terms in the asymptotic</w:t>
      </w:r>
      <w:r>
        <w:rPr>
          <w:rFonts w:ascii="Times New Roman" w:eastAsia="微软雅黑" w:hAnsi="Times New Roman" w:hint="eastAsia"/>
          <w:sz w:val="24"/>
          <w:szCs w:val="24"/>
        </w:rPr>
        <w:t xml:space="preserve"> </w:t>
      </w:r>
      <w:r w:rsidRPr="009F04F0">
        <w:rPr>
          <w:rFonts w:ascii="Times New Roman" w:eastAsia="微软雅黑" w:hAnsi="Times New Roman"/>
          <w:sz w:val="24"/>
          <w:szCs w:val="24"/>
        </w:rPr>
        <w:t>expansion as an integral whose integrand can be explicitly obt</w:t>
      </w:r>
      <w:r>
        <w:rPr>
          <w:rFonts w:ascii="Times New Roman" w:eastAsia="微软雅黑" w:hAnsi="Times New Roman"/>
          <w:sz w:val="24"/>
          <w:szCs w:val="24"/>
        </w:rPr>
        <w:t xml:space="preserve">ained by a recurrence </w:t>
      </w:r>
      <w:proofErr w:type="spellStart"/>
      <w:r>
        <w:rPr>
          <w:rFonts w:ascii="Times New Roman" w:eastAsia="微软雅黑" w:hAnsi="Times New Roman"/>
          <w:sz w:val="24"/>
          <w:szCs w:val="24"/>
        </w:rPr>
        <w:t>relation</w:t>
      </w:r>
      <w:proofErr w:type="gramStart"/>
      <w:r>
        <w:rPr>
          <w:rFonts w:ascii="Times New Roman" w:eastAsia="微软雅黑" w:hAnsi="Times New Roman"/>
          <w:sz w:val="24"/>
          <w:szCs w:val="24"/>
        </w:rPr>
        <w:t>,</w:t>
      </w:r>
      <w:r w:rsidRPr="009F04F0">
        <w:rPr>
          <w:rFonts w:ascii="Times New Roman" w:eastAsia="微软雅黑" w:hAnsi="Times New Roman"/>
          <w:sz w:val="24"/>
          <w:szCs w:val="24"/>
        </w:rPr>
        <w:t>while</w:t>
      </w:r>
      <w:proofErr w:type="spellEnd"/>
      <w:proofErr w:type="gramEnd"/>
      <w:r w:rsidRPr="009F04F0">
        <w:rPr>
          <w:rFonts w:ascii="Times New Roman" w:eastAsia="微软雅黑" w:hAnsi="Times New Roman"/>
          <w:sz w:val="24"/>
          <w:szCs w:val="24"/>
        </w:rPr>
        <w:t xml:space="preserve"> the integration constant is to be determined by a ma</w:t>
      </w:r>
      <w:r>
        <w:rPr>
          <w:rFonts w:ascii="Times New Roman" w:eastAsia="微软雅黑" w:hAnsi="Times New Roman"/>
          <w:sz w:val="24"/>
          <w:szCs w:val="24"/>
        </w:rPr>
        <w:t>tching condition relates to the</w:t>
      </w:r>
      <w:r>
        <w:rPr>
          <w:rFonts w:ascii="Times New Roman" w:eastAsia="微软雅黑" w:hAnsi="Times New Roman" w:hint="eastAsia"/>
          <w:sz w:val="24"/>
          <w:szCs w:val="24"/>
        </w:rPr>
        <w:t xml:space="preserve"> </w:t>
      </w:r>
      <w:r w:rsidRPr="009F04F0">
        <w:rPr>
          <w:rFonts w:ascii="Times New Roman" w:eastAsia="微软雅黑" w:hAnsi="Times New Roman"/>
          <w:sz w:val="24"/>
          <w:szCs w:val="24"/>
        </w:rPr>
        <w:t>initial conditions and coeﬃcients in the diﬀerence equation</w:t>
      </w:r>
      <w:r>
        <w:rPr>
          <w:rFonts w:ascii="Times New Roman" w:eastAsia="微软雅黑" w:hAnsi="Times New Roman" w:hint="eastAsia"/>
          <w:sz w:val="24"/>
          <w:szCs w:val="24"/>
        </w:rPr>
        <w:t>.</w:t>
      </w:r>
    </w:p>
    <w:p w14:paraId="250A2E3C" w14:textId="77777777" w:rsidR="004046BF" w:rsidRPr="005438D5" w:rsidRDefault="004046BF">
      <w:pPr>
        <w:rPr>
          <w:rFonts w:ascii="微软雅黑" w:eastAsia="微软雅黑" w:hAnsi="微软雅黑"/>
          <w:szCs w:val="21"/>
        </w:rPr>
      </w:pPr>
    </w:p>
    <w:p w14:paraId="129C7F7A" w14:textId="77777777" w:rsidR="004046BF" w:rsidRDefault="004046BF">
      <w:pPr>
        <w:rPr>
          <w:rFonts w:ascii="微软雅黑" w:eastAsia="微软雅黑" w:hAnsi="微软雅黑"/>
          <w:szCs w:val="21"/>
        </w:rPr>
      </w:pPr>
    </w:p>
    <w:p w14:paraId="18D33055" w14:textId="77777777" w:rsidR="004046BF" w:rsidRDefault="004046BF">
      <w:pPr>
        <w:rPr>
          <w:rFonts w:ascii="微软雅黑" w:eastAsia="微软雅黑" w:hAnsi="微软雅黑"/>
          <w:szCs w:val="21"/>
        </w:rPr>
      </w:pPr>
    </w:p>
    <w:p w14:paraId="78F1EB84" w14:textId="77777777" w:rsidR="004046BF" w:rsidRDefault="004046BF">
      <w:pPr>
        <w:rPr>
          <w:rFonts w:ascii="微软雅黑" w:eastAsia="微软雅黑" w:hAnsi="微软雅黑"/>
          <w:szCs w:val="21"/>
        </w:rPr>
      </w:pPr>
    </w:p>
    <w:p w14:paraId="73E52175" w14:textId="77777777" w:rsidR="004046BF" w:rsidRDefault="004046BF">
      <w:pPr>
        <w:rPr>
          <w:rFonts w:ascii="微软雅黑" w:eastAsia="微软雅黑" w:hAnsi="微软雅黑"/>
          <w:szCs w:val="21"/>
        </w:rPr>
      </w:pPr>
    </w:p>
    <w:p w14:paraId="3841851C" w14:textId="77777777" w:rsidR="004046BF" w:rsidRDefault="004046BF">
      <w:pPr>
        <w:rPr>
          <w:rFonts w:ascii="微软雅黑" w:eastAsia="微软雅黑" w:hAnsi="微软雅黑"/>
          <w:szCs w:val="21"/>
        </w:rPr>
      </w:pPr>
    </w:p>
    <w:p w14:paraId="449C4389" w14:textId="77777777" w:rsidR="004046BF" w:rsidRDefault="004046BF">
      <w:pPr>
        <w:rPr>
          <w:rFonts w:ascii="微软雅黑" w:eastAsia="微软雅黑" w:hAnsi="微软雅黑"/>
          <w:szCs w:val="21"/>
        </w:rPr>
      </w:pPr>
    </w:p>
    <w:p w14:paraId="39D7B9BC" w14:textId="77777777" w:rsidR="004046BF" w:rsidRDefault="004046BF">
      <w:pPr>
        <w:rPr>
          <w:rFonts w:ascii="微软雅黑" w:eastAsia="微软雅黑" w:hAnsi="微软雅黑"/>
          <w:szCs w:val="21"/>
        </w:rPr>
      </w:pPr>
    </w:p>
    <w:p w14:paraId="4203DFB8" w14:textId="77777777" w:rsidR="004046BF" w:rsidRDefault="004046BF">
      <w:pPr>
        <w:rPr>
          <w:rFonts w:ascii="微软雅黑" w:eastAsia="微软雅黑" w:hAnsi="微软雅黑"/>
          <w:szCs w:val="21"/>
        </w:rPr>
      </w:pPr>
    </w:p>
    <w:p w14:paraId="6BB1E958" w14:textId="77777777" w:rsidR="005438D5" w:rsidRDefault="005438D5">
      <w:pPr>
        <w:rPr>
          <w:rFonts w:ascii="微软雅黑" w:eastAsia="微软雅黑" w:hAnsi="微软雅黑"/>
          <w:b/>
          <w:sz w:val="28"/>
          <w:szCs w:val="28"/>
        </w:rPr>
      </w:pPr>
    </w:p>
    <w:p w14:paraId="7503FE87" w14:textId="77777777" w:rsidR="005438D5" w:rsidRDefault="005438D5">
      <w:pPr>
        <w:rPr>
          <w:rFonts w:ascii="微软雅黑" w:eastAsia="微软雅黑" w:hAnsi="微软雅黑"/>
          <w:b/>
          <w:sz w:val="28"/>
          <w:szCs w:val="28"/>
        </w:rPr>
      </w:pPr>
    </w:p>
    <w:p w14:paraId="7548D347" w14:textId="77777777" w:rsidR="005438D5" w:rsidRDefault="005438D5" w:rsidP="005438D5">
      <w:pPr>
        <w:rPr>
          <w:rFonts w:ascii="微软雅黑" w:eastAsia="微软雅黑" w:hAnsi="微软雅黑"/>
          <w:b/>
          <w:sz w:val="28"/>
          <w:szCs w:val="28"/>
        </w:rPr>
      </w:pPr>
      <w:r>
        <w:rPr>
          <w:rFonts w:ascii="微软雅黑" w:eastAsia="微软雅黑" w:hAnsi="微软雅黑" w:hint="eastAsia"/>
          <w:b/>
          <w:sz w:val="28"/>
          <w:szCs w:val="28"/>
        </w:rPr>
        <w:t>报告3</w:t>
      </w:r>
    </w:p>
    <w:p w14:paraId="05DE3160" w14:textId="77777777" w:rsidR="005438D5" w:rsidRPr="001008D4" w:rsidRDefault="005438D5" w:rsidP="005438D5">
      <w:pPr>
        <w:widowControl/>
        <w:spacing w:line="360" w:lineRule="auto"/>
        <w:jc w:val="left"/>
        <w:rPr>
          <w:rFonts w:ascii="Times New Roman" w:eastAsia="微软雅黑" w:hAnsi="Times New Roman"/>
          <w:bCs/>
          <w:sz w:val="24"/>
          <w:szCs w:val="24"/>
        </w:rPr>
      </w:pPr>
      <w:r w:rsidRPr="001008D4">
        <w:rPr>
          <w:rFonts w:ascii="Times New Roman" w:eastAsia="微软雅黑" w:hAnsi="Times New Roman" w:hint="eastAsia"/>
          <w:sz w:val="24"/>
          <w:szCs w:val="24"/>
        </w:rPr>
        <w:t>题</w:t>
      </w:r>
      <w:r w:rsidRPr="001008D4">
        <w:rPr>
          <w:rFonts w:ascii="Times New Roman" w:eastAsia="微软雅黑" w:hAnsi="Times New Roman" w:hint="eastAsia"/>
          <w:sz w:val="24"/>
          <w:szCs w:val="24"/>
        </w:rPr>
        <w:t xml:space="preserve">  </w:t>
      </w:r>
      <w:r w:rsidRPr="001008D4">
        <w:rPr>
          <w:rFonts w:ascii="Times New Roman" w:eastAsia="微软雅黑" w:hAnsi="Times New Roman" w:hint="eastAsia"/>
          <w:sz w:val="24"/>
          <w:szCs w:val="24"/>
        </w:rPr>
        <w:t>目：</w:t>
      </w:r>
    </w:p>
    <w:p w14:paraId="3818D69D" w14:textId="77777777" w:rsidR="005438D5" w:rsidRPr="001008D4" w:rsidRDefault="005438D5" w:rsidP="005438D5">
      <w:pPr>
        <w:spacing w:line="360" w:lineRule="auto"/>
        <w:rPr>
          <w:rFonts w:ascii="Times New Roman" w:eastAsia="微软雅黑" w:hAnsi="Times New Roman"/>
          <w:color w:val="000000"/>
          <w:sz w:val="24"/>
          <w:szCs w:val="21"/>
        </w:rPr>
      </w:pPr>
      <w:proofErr w:type="spellStart"/>
      <w:r w:rsidRPr="001008D4">
        <w:rPr>
          <w:rFonts w:ascii="Times New Roman" w:eastAsia="微软雅黑" w:hAnsi="Times New Roman"/>
          <w:color w:val="000000"/>
          <w:sz w:val="24"/>
          <w:szCs w:val="21"/>
        </w:rPr>
        <w:t>Camassa</w:t>
      </w:r>
      <w:proofErr w:type="spellEnd"/>
      <w:r w:rsidRPr="001008D4">
        <w:rPr>
          <w:rFonts w:ascii="Times New Roman" w:eastAsia="微软雅黑" w:hAnsi="Times New Roman"/>
          <w:color w:val="000000"/>
          <w:sz w:val="24"/>
          <w:szCs w:val="21"/>
        </w:rPr>
        <w:t xml:space="preserve">-Holm </w:t>
      </w:r>
      <w:r w:rsidRPr="001008D4">
        <w:rPr>
          <w:rFonts w:ascii="Times New Roman" w:eastAsia="微软雅黑" w:hAnsi="Times New Roman"/>
          <w:color w:val="000000"/>
          <w:sz w:val="24"/>
          <w:szCs w:val="21"/>
        </w:rPr>
        <w:t>类方程和流体力学方程的适定性研究</w:t>
      </w:r>
    </w:p>
    <w:p w14:paraId="2BEE1B5B" w14:textId="77777777" w:rsidR="005438D5" w:rsidRPr="001008D4" w:rsidRDefault="005438D5" w:rsidP="005438D5">
      <w:pPr>
        <w:spacing w:line="360" w:lineRule="auto"/>
        <w:rPr>
          <w:rFonts w:ascii="Times New Roman" w:eastAsia="微软雅黑" w:hAnsi="Times New Roman"/>
          <w:sz w:val="24"/>
          <w:szCs w:val="24"/>
        </w:rPr>
      </w:pPr>
      <w:r w:rsidRPr="001008D4">
        <w:rPr>
          <w:rFonts w:ascii="Times New Roman" w:eastAsia="微软雅黑" w:hAnsi="Times New Roman" w:hint="eastAsia"/>
          <w:sz w:val="24"/>
          <w:szCs w:val="24"/>
        </w:rPr>
        <w:t>报告人：李金禄</w:t>
      </w:r>
    </w:p>
    <w:p w14:paraId="689C2F1F" w14:textId="77777777" w:rsidR="005438D5" w:rsidRPr="001008D4" w:rsidRDefault="005438D5" w:rsidP="005438D5">
      <w:pPr>
        <w:spacing w:line="360" w:lineRule="auto"/>
        <w:rPr>
          <w:rFonts w:ascii="Times New Roman" w:eastAsia="微软雅黑" w:hAnsi="Times New Roman"/>
          <w:sz w:val="24"/>
          <w:szCs w:val="24"/>
        </w:rPr>
      </w:pPr>
      <w:r w:rsidRPr="001008D4">
        <w:rPr>
          <w:rFonts w:ascii="Times New Roman" w:eastAsia="微软雅黑" w:hAnsi="Times New Roman" w:hint="eastAsia"/>
          <w:sz w:val="24"/>
          <w:szCs w:val="24"/>
        </w:rPr>
        <w:t>摘</w:t>
      </w:r>
      <w:r w:rsidRPr="001008D4">
        <w:rPr>
          <w:rFonts w:ascii="Times New Roman" w:eastAsia="微软雅黑" w:hAnsi="Times New Roman" w:hint="eastAsia"/>
          <w:sz w:val="24"/>
          <w:szCs w:val="24"/>
        </w:rPr>
        <w:t xml:space="preserve">  </w:t>
      </w:r>
      <w:r w:rsidRPr="001008D4">
        <w:rPr>
          <w:rFonts w:ascii="Times New Roman" w:eastAsia="微软雅黑" w:hAnsi="Times New Roman" w:hint="eastAsia"/>
          <w:sz w:val="24"/>
          <w:szCs w:val="24"/>
        </w:rPr>
        <w:t>要：</w:t>
      </w:r>
    </w:p>
    <w:p w14:paraId="4AC8B9E3" w14:textId="48A8BC76" w:rsidR="005438D5" w:rsidRPr="001008D4" w:rsidRDefault="005438D5" w:rsidP="005438D5">
      <w:pPr>
        <w:jc w:val="left"/>
        <w:rPr>
          <w:rFonts w:ascii="Times New Roman" w:eastAsia="微软雅黑" w:hAnsi="Times New Roman"/>
          <w:sz w:val="24"/>
          <w:szCs w:val="24"/>
        </w:rPr>
      </w:pPr>
      <w:r w:rsidRPr="001008D4">
        <w:rPr>
          <w:rFonts w:ascii="Times New Roman" w:eastAsia="微软雅黑" w:hAnsi="Times New Roman" w:hint="eastAsia"/>
          <w:sz w:val="24"/>
          <w:szCs w:val="24"/>
        </w:rPr>
        <w:t xml:space="preserve">   </w:t>
      </w:r>
      <w:r w:rsidRPr="001008D4">
        <w:rPr>
          <w:rFonts w:ascii="Times New Roman" w:eastAsia="微软雅黑" w:hAnsi="Times New Roman"/>
          <w:color w:val="000000"/>
          <w:sz w:val="24"/>
          <w:szCs w:val="21"/>
        </w:rPr>
        <w:t>本报告第一部分研究了</w:t>
      </w:r>
      <w:r w:rsidRPr="001008D4">
        <w:rPr>
          <w:rFonts w:ascii="Times New Roman" w:eastAsia="微软雅黑" w:hAnsi="Times New Roman"/>
          <w:color w:val="000000"/>
          <w:sz w:val="24"/>
          <w:szCs w:val="21"/>
        </w:rPr>
        <w:t xml:space="preserve"> </w:t>
      </w:r>
      <w:proofErr w:type="spellStart"/>
      <w:r w:rsidRPr="001008D4">
        <w:rPr>
          <w:rFonts w:ascii="Times New Roman" w:eastAsia="微软雅黑" w:hAnsi="Times New Roman"/>
          <w:color w:val="000000"/>
          <w:sz w:val="24"/>
          <w:szCs w:val="21"/>
        </w:rPr>
        <w:t>Camassa</w:t>
      </w:r>
      <w:proofErr w:type="spellEnd"/>
      <w:r w:rsidRPr="001008D4">
        <w:rPr>
          <w:rFonts w:ascii="Times New Roman" w:eastAsia="微软雅黑" w:hAnsi="Times New Roman"/>
          <w:color w:val="000000"/>
          <w:sz w:val="24"/>
          <w:szCs w:val="21"/>
        </w:rPr>
        <w:t xml:space="preserve">-Holm </w:t>
      </w:r>
      <w:r w:rsidRPr="001008D4">
        <w:rPr>
          <w:rFonts w:ascii="Times New Roman" w:eastAsia="微软雅黑" w:hAnsi="Times New Roman"/>
          <w:color w:val="000000"/>
          <w:sz w:val="24"/>
          <w:szCs w:val="21"/>
        </w:rPr>
        <w:t>类方程柯西问题</w:t>
      </w:r>
      <w:proofErr w:type="gramStart"/>
      <w:r w:rsidRPr="001008D4">
        <w:rPr>
          <w:rFonts w:ascii="Times New Roman" w:eastAsia="微软雅黑" w:hAnsi="Times New Roman"/>
          <w:color w:val="000000"/>
          <w:sz w:val="24"/>
          <w:szCs w:val="21"/>
        </w:rPr>
        <w:t>的解对初值</w:t>
      </w:r>
      <w:proofErr w:type="gramEnd"/>
      <w:r w:rsidRPr="001008D4">
        <w:rPr>
          <w:rFonts w:ascii="Times New Roman" w:eastAsia="微软雅黑" w:hAnsi="Times New Roman"/>
          <w:color w:val="000000"/>
          <w:sz w:val="24"/>
          <w:szCs w:val="21"/>
        </w:rPr>
        <w:t>的连续依赖性</w:t>
      </w:r>
      <w:r w:rsidRPr="001008D4">
        <w:rPr>
          <w:rFonts w:ascii="Times New Roman" w:eastAsia="微软雅黑" w:hAnsi="Times New Roman"/>
          <w:color w:val="000000"/>
          <w:sz w:val="24"/>
          <w:szCs w:val="21"/>
        </w:rPr>
        <w:t xml:space="preserve">; </w:t>
      </w:r>
      <w:r w:rsidRPr="001008D4">
        <w:rPr>
          <w:rFonts w:ascii="Times New Roman" w:eastAsia="微软雅黑" w:hAnsi="Times New Roman"/>
          <w:color w:val="000000"/>
          <w:sz w:val="24"/>
          <w:szCs w:val="21"/>
        </w:rPr>
        <w:t>第二部分研究了无磁场耗散的</w:t>
      </w:r>
      <w:r w:rsidRPr="001008D4">
        <w:rPr>
          <w:rFonts w:ascii="Times New Roman" w:eastAsia="微软雅黑" w:hAnsi="Times New Roman"/>
          <w:color w:val="000000"/>
          <w:sz w:val="24"/>
          <w:szCs w:val="21"/>
        </w:rPr>
        <w:t xml:space="preserve"> MHD </w:t>
      </w:r>
      <w:r w:rsidRPr="001008D4">
        <w:rPr>
          <w:rFonts w:ascii="Times New Roman" w:eastAsia="微软雅黑" w:hAnsi="Times New Roman"/>
          <w:color w:val="000000"/>
          <w:sz w:val="24"/>
          <w:szCs w:val="21"/>
        </w:rPr>
        <w:t>方程柯西问题的解的局部存在唯一性</w:t>
      </w:r>
      <w:r w:rsidRPr="001008D4">
        <w:rPr>
          <w:rFonts w:ascii="Times New Roman" w:eastAsia="微软雅黑" w:hAnsi="Times New Roman"/>
          <w:color w:val="000000"/>
          <w:sz w:val="24"/>
          <w:szCs w:val="21"/>
        </w:rPr>
        <w:t xml:space="preserve">; </w:t>
      </w:r>
      <w:r w:rsidRPr="001008D4">
        <w:rPr>
          <w:rFonts w:ascii="Times New Roman" w:eastAsia="微软雅黑" w:hAnsi="Times New Roman"/>
          <w:color w:val="000000"/>
          <w:sz w:val="24"/>
          <w:szCs w:val="21"/>
        </w:rPr>
        <w:t>第三部分研究了完全可压的</w:t>
      </w:r>
      <w:r w:rsidRPr="001008D4">
        <w:rPr>
          <w:rFonts w:ascii="Times New Roman" w:eastAsia="微软雅黑" w:hAnsi="Times New Roman"/>
          <w:color w:val="000000"/>
          <w:sz w:val="24"/>
          <w:szCs w:val="21"/>
        </w:rPr>
        <w:t xml:space="preserve"> </w:t>
      </w:r>
      <w:proofErr w:type="spellStart"/>
      <w:r w:rsidRPr="001008D4">
        <w:rPr>
          <w:rFonts w:ascii="Times New Roman" w:eastAsia="微软雅黑" w:hAnsi="Times New Roman"/>
          <w:color w:val="000000"/>
          <w:sz w:val="24"/>
          <w:szCs w:val="21"/>
        </w:rPr>
        <w:t>Navier</w:t>
      </w:r>
      <w:proofErr w:type="spellEnd"/>
      <w:r w:rsidRPr="001008D4">
        <w:rPr>
          <w:rFonts w:ascii="Times New Roman" w:eastAsia="微软雅黑" w:hAnsi="Times New Roman"/>
          <w:color w:val="000000"/>
          <w:sz w:val="24"/>
          <w:szCs w:val="21"/>
        </w:rPr>
        <w:t xml:space="preserve">-Stokes </w:t>
      </w:r>
      <w:r w:rsidRPr="001008D4">
        <w:rPr>
          <w:rFonts w:ascii="Times New Roman" w:eastAsia="微软雅黑" w:hAnsi="Times New Roman"/>
          <w:color w:val="000000"/>
          <w:sz w:val="24"/>
          <w:szCs w:val="21"/>
        </w:rPr>
        <w:t>方程柯西问题的小初值解的整体存在性</w:t>
      </w:r>
      <w:r w:rsidRPr="001008D4">
        <w:rPr>
          <w:rFonts w:ascii="Times New Roman" w:eastAsia="微软雅黑" w:hAnsi="Times New Roman"/>
          <w:color w:val="000000"/>
          <w:sz w:val="24"/>
          <w:szCs w:val="21"/>
        </w:rPr>
        <w:t xml:space="preserve">; </w:t>
      </w:r>
      <w:r w:rsidRPr="001008D4">
        <w:rPr>
          <w:rFonts w:ascii="Times New Roman" w:eastAsia="微软雅黑" w:hAnsi="Times New Roman"/>
          <w:color w:val="000000"/>
          <w:sz w:val="24"/>
          <w:szCs w:val="21"/>
        </w:rPr>
        <w:t>第四部分研究了不可压的</w:t>
      </w:r>
      <w:r w:rsidRPr="001008D4">
        <w:rPr>
          <w:rFonts w:ascii="Times New Roman" w:eastAsia="微软雅黑" w:hAnsi="Times New Roman"/>
          <w:color w:val="000000"/>
          <w:sz w:val="24"/>
          <w:szCs w:val="21"/>
        </w:rPr>
        <w:t xml:space="preserve"> </w:t>
      </w:r>
      <w:proofErr w:type="spellStart"/>
      <w:r w:rsidRPr="001008D4">
        <w:rPr>
          <w:rFonts w:ascii="Times New Roman" w:eastAsia="微软雅黑" w:hAnsi="Times New Roman"/>
          <w:color w:val="000000"/>
          <w:sz w:val="24"/>
          <w:szCs w:val="21"/>
        </w:rPr>
        <w:t>Navier</w:t>
      </w:r>
      <w:proofErr w:type="spellEnd"/>
      <w:r w:rsidRPr="001008D4">
        <w:rPr>
          <w:rFonts w:ascii="Times New Roman" w:eastAsia="微软雅黑" w:hAnsi="Times New Roman"/>
          <w:color w:val="000000"/>
          <w:sz w:val="24"/>
          <w:szCs w:val="21"/>
        </w:rPr>
        <w:t xml:space="preserve">-Stokes </w:t>
      </w:r>
      <w:r w:rsidRPr="001008D4">
        <w:rPr>
          <w:rFonts w:ascii="Times New Roman" w:eastAsia="微软雅黑" w:hAnsi="Times New Roman"/>
          <w:color w:val="000000"/>
          <w:sz w:val="24"/>
          <w:szCs w:val="21"/>
        </w:rPr>
        <w:t>方程柯西问题的粘性极限过程</w:t>
      </w:r>
      <w:r w:rsidR="006B096D">
        <w:rPr>
          <w:rFonts w:ascii="Times New Roman" w:eastAsia="微软雅黑" w:hAnsi="Times New Roman" w:hint="eastAsia"/>
          <w:color w:val="000000"/>
          <w:sz w:val="24"/>
          <w:szCs w:val="21"/>
        </w:rPr>
        <w:t>。</w:t>
      </w:r>
    </w:p>
    <w:p w14:paraId="0FDE3BAC" w14:textId="77777777" w:rsidR="005438D5" w:rsidRPr="005438D5" w:rsidRDefault="005438D5">
      <w:pPr>
        <w:rPr>
          <w:rFonts w:ascii="微软雅黑" w:eastAsia="微软雅黑" w:hAnsi="微软雅黑"/>
          <w:b/>
          <w:sz w:val="28"/>
          <w:szCs w:val="28"/>
        </w:rPr>
      </w:pPr>
    </w:p>
    <w:p w14:paraId="5BA3FC49" w14:textId="77777777" w:rsidR="005438D5" w:rsidRDefault="005438D5">
      <w:pPr>
        <w:rPr>
          <w:rFonts w:ascii="微软雅黑" w:eastAsia="微软雅黑" w:hAnsi="微软雅黑"/>
          <w:b/>
          <w:sz w:val="28"/>
          <w:szCs w:val="28"/>
        </w:rPr>
      </w:pPr>
    </w:p>
    <w:p w14:paraId="3D1267B0" w14:textId="77777777" w:rsidR="005438D5" w:rsidRDefault="005438D5">
      <w:pPr>
        <w:rPr>
          <w:rFonts w:ascii="微软雅黑" w:eastAsia="微软雅黑" w:hAnsi="微软雅黑"/>
          <w:b/>
          <w:sz w:val="28"/>
          <w:szCs w:val="28"/>
        </w:rPr>
      </w:pPr>
    </w:p>
    <w:p w14:paraId="0620932C" w14:textId="77777777" w:rsidR="005438D5" w:rsidRDefault="005438D5">
      <w:pPr>
        <w:rPr>
          <w:rFonts w:ascii="微软雅黑" w:eastAsia="微软雅黑" w:hAnsi="微软雅黑"/>
          <w:b/>
          <w:sz w:val="28"/>
          <w:szCs w:val="28"/>
        </w:rPr>
      </w:pPr>
    </w:p>
    <w:p w14:paraId="2ABAB65C" w14:textId="77777777" w:rsidR="005438D5" w:rsidRDefault="005438D5">
      <w:pPr>
        <w:rPr>
          <w:rFonts w:ascii="微软雅黑" w:eastAsia="微软雅黑" w:hAnsi="微软雅黑"/>
          <w:b/>
          <w:sz w:val="28"/>
          <w:szCs w:val="28"/>
        </w:rPr>
      </w:pPr>
    </w:p>
    <w:p w14:paraId="57F2A3D0" w14:textId="77777777" w:rsidR="005438D5" w:rsidRDefault="005438D5">
      <w:pPr>
        <w:rPr>
          <w:rFonts w:ascii="微软雅黑" w:eastAsia="微软雅黑" w:hAnsi="微软雅黑"/>
          <w:b/>
          <w:sz w:val="28"/>
          <w:szCs w:val="28"/>
        </w:rPr>
      </w:pPr>
    </w:p>
    <w:p w14:paraId="12834BD7" w14:textId="77777777" w:rsidR="005438D5" w:rsidRDefault="005438D5">
      <w:pPr>
        <w:rPr>
          <w:rFonts w:ascii="微软雅黑" w:eastAsia="微软雅黑" w:hAnsi="微软雅黑"/>
          <w:b/>
          <w:sz w:val="28"/>
          <w:szCs w:val="28"/>
        </w:rPr>
      </w:pPr>
    </w:p>
    <w:p w14:paraId="52013273" w14:textId="77777777" w:rsidR="005438D5" w:rsidRDefault="005438D5">
      <w:pPr>
        <w:rPr>
          <w:rFonts w:ascii="微软雅黑" w:eastAsia="微软雅黑" w:hAnsi="微软雅黑"/>
          <w:b/>
          <w:sz w:val="28"/>
          <w:szCs w:val="28"/>
        </w:rPr>
      </w:pPr>
    </w:p>
    <w:p w14:paraId="12F93A39" w14:textId="77777777" w:rsidR="005438D5" w:rsidRDefault="005438D5">
      <w:pPr>
        <w:rPr>
          <w:rFonts w:ascii="微软雅黑" w:eastAsia="微软雅黑" w:hAnsi="微软雅黑"/>
          <w:b/>
          <w:sz w:val="28"/>
          <w:szCs w:val="28"/>
        </w:rPr>
      </w:pPr>
    </w:p>
    <w:p w14:paraId="7E3B6B61" w14:textId="77777777" w:rsidR="005438D5" w:rsidRDefault="005438D5">
      <w:pPr>
        <w:rPr>
          <w:rFonts w:ascii="微软雅黑" w:eastAsia="微软雅黑" w:hAnsi="微软雅黑"/>
          <w:b/>
          <w:sz w:val="28"/>
          <w:szCs w:val="28"/>
        </w:rPr>
      </w:pPr>
    </w:p>
    <w:p w14:paraId="48935DCD" w14:textId="77777777" w:rsidR="005438D5" w:rsidRDefault="005438D5">
      <w:pPr>
        <w:rPr>
          <w:rFonts w:ascii="微软雅黑" w:eastAsia="微软雅黑" w:hAnsi="微软雅黑"/>
          <w:b/>
          <w:sz w:val="28"/>
          <w:szCs w:val="28"/>
        </w:rPr>
      </w:pPr>
    </w:p>
    <w:p w14:paraId="58825B29" w14:textId="77777777" w:rsidR="005438D5" w:rsidRDefault="005438D5">
      <w:pPr>
        <w:rPr>
          <w:rFonts w:ascii="微软雅黑" w:eastAsia="微软雅黑" w:hAnsi="微软雅黑"/>
          <w:b/>
          <w:sz w:val="28"/>
          <w:szCs w:val="28"/>
        </w:rPr>
      </w:pPr>
    </w:p>
    <w:p w14:paraId="49FDDDB5" w14:textId="63085FDB" w:rsidR="005438D5" w:rsidRDefault="005438D5" w:rsidP="005438D5">
      <w:pPr>
        <w:rPr>
          <w:rFonts w:ascii="微软雅黑" w:eastAsia="微软雅黑" w:hAnsi="微软雅黑"/>
          <w:b/>
          <w:sz w:val="28"/>
          <w:szCs w:val="28"/>
        </w:rPr>
      </w:pPr>
      <w:r>
        <w:rPr>
          <w:rFonts w:ascii="微软雅黑" w:eastAsia="微软雅黑" w:hAnsi="微软雅黑" w:hint="eastAsia"/>
          <w:b/>
          <w:sz w:val="28"/>
          <w:szCs w:val="28"/>
        </w:rPr>
        <w:t>报告4</w:t>
      </w:r>
    </w:p>
    <w:p w14:paraId="2B2F3D6D" w14:textId="77777777" w:rsidR="005438D5" w:rsidRPr="009F04F0" w:rsidRDefault="005438D5" w:rsidP="005438D5">
      <w:pPr>
        <w:widowControl/>
        <w:spacing w:line="360" w:lineRule="auto"/>
        <w:jc w:val="left"/>
        <w:rPr>
          <w:rFonts w:ascii="Times New Roman" w:eastAsia="微软雅黑" w:hAnsi="Times New Roman"/>
          <w:sz w:val="24"/>
          <w:szCs w:val="24"/>
        </w:rPr>
      </w:pPr>
      <w:r w:rsidRPr="009F04F0">
        <w:rPr>
          <w:rFonts w:ascii="Times New Roman" w:eastAsia="微软雅黑" w:hAnsi="Times New Roman" w:hint="eastAsia"/>
          <w:sz w:val="24"/>
          <w:szCs w:val="24"/>
        </w:rPr>
        <w:t>题</w:t>
      </w:r>
      <w:r w:rsidRPr="009F04F0">
        <w:rPr>
          <w:rFonts w:ascii="Times New Roman" w:eastAsia="微软雅黑" w:hAnsi="Times New Roman" w:hint="eastAsia"/>
          <w:sz w:val="24"/>
          <w:szCs w:val="24"/>
        </w:rPr>
        <w:t xml:space="preserve">  </w:t>
      </w:r>
      <w:r w:rsidRPr="009F04F0">
        <w:rPr>
          <w:rFonts w:ascii="Times New Roman" w:eastAsia="微软雅黑" w:hAnsi="Times New Roman" w:hint="eastAsia"/>
          <w:sz w:val="24"/>
          <w:szCs w:val="24"/>
        </w:rPr>
        <w:t>目：</w:t>
      </w:r>
    </w:p>
    <w:p w14:paraId="4E543BD0" w14:textId="77777777" w:rsidR="005438D5" w:rsidRPr="009F04F0" w:rsidRDefault="005438D5" w:rsidP="005438D5">
      <w:pPr>
        <w:widowControl/>
        <w:spacing w:line="360" w:lineRule="auto"/>
        <w:jc w:val="left"/>
        <w:rPr>
          <w:rFonts w:ascii="Times New Roman" w:eastAsia="微软雅黑" w:hAnsi="Times New Roman"/>
          <w:sz w:val="24"/>
          <w:szCs w:val="24"/>
        </w:rPr>
      </w:pPr>
      <w:r w:rsidRPr="009F04F0">
        <w:rPr>
          <w:rFonts w:ascii="Times New Roman" w:eastAsia="微软雅黑" w:hAnsi="Times New Roman"/>
          <w:sz w:val="24"/>
          <w:szCs w:val="24"/>
        </w:rPr>
        <w:t>Asymptotic Behavior of Solutions of a Free-Boundary Tumor Model with Angiogenesis </w:t>
      </w:r>
    </w:p>
    <w:p w14:paraId="108783C4" w14:textId="77777777" w:rsidR="005438D5" w:rsidRPr="009F04F0" w:rsidRDefault="005438D5" w:rsidP="005438D5">
      <w:pPr>
        <w:widowControl/>
        <w:spacing w:line="360" w:lineRule="auto"/>
        <w:jc w:val="left"/>
        <w:rPr>
          <w:rFonts w:ascii="Times New Roman" w:eastAsia="微软雅黑" w:hAnsi="Times New Roman"/>
          <w:sz w:val="24"/>
          <w:szCs w:val="24"/>
        </w:rPr>
      </w:pPr>
      <w:r w:rsidRPr="009F04F0">
        <w:rPr>
          <w:rFonts w:ascii="Times New Roman" w:eastAsia="微软雅黑" w:hAnsi="Times New Roman" w:hint="eastAsia"/>
          <w:sz w:val="24"/>
          <w:szCs w:val="24"/>
        </w:rPr>
        <w:t>报告人：</w:t>
      </w:r>
      <w:r w:rsidRPr="009F04F0">
        <w:rPr>
          <w:rFonts w:ascii="Times New Roman" w:eastAsia="微软雅黑" w:hAnsi="Times New Roman"/>
          <w:sz w:val="24"/>
          <w:szCs w:val="24"/>
        </w:rPr>
        <w:t>庄跃鸿</w:t>
      </w:r>
    </w:p>
    <w:p w14:paraId="39D6AA94" w14:textId="77777777" w:rsidR="005438D5" w:rsidRDefault="005438D5" w:rsidP="005438D5">
      <w:pPr>
        <w:widowControl/>
        <w:spacing w:line="360" w:lineRule="auto"/>
        <w:jc w:val="left"/>
        <w:rPr>
          <w:rFonts w:ascii="Times New Roman" w:eastAsia="微软雅黑" w:hAnsi="Times New Roman"/>
          <w:sz w:val="24"/>
          <w:szCs w:val="24"/>
        </w:rPr>
      </w:pPr>
      <w:r w:rsidRPr="009F04F0">
        <w:rPr>
          <w:rFonts w:ascii="Times New Roman" w:eastAsia="微软雅黑" w:hAnsi="Times New Roman" w:hint="eastAsia"/>
          <w:sz w:val="24"/>
          <w:szCs w:val="24"/>
        </w:rPr>
        <w:t>摘</w:t>
      </w:r>
      <w:r w:rsidRPr="009F04F0">
        <w:rPr>
          <w:rFonts w:ascii="Times New Roman" w:eastAsia="微软雅黑" w:hAnsi="Times New Roman" w:hint="eastAsia"/>
          <w:sz w:val="24"/>
          <w:szCs w:val="24"/>
        </w:rPr>
        <w:t xml:space="preserve">  </w:t>
      </w:r>
      <w:r w:rsidRPr="009F04F0">
        <w:rPr>
          <w:rFonts w:ascii="Times New Roman" w:eastAsia="微软雅黑" w:hAnsi="Times New Roman" w:hint="eastAsia"/>
          <w:sz w:val="24"/>
          <w:szCs w:val="24"/>
        </w:rPr>
        <w:t>要：</w:t>
      </w:r>
    </w:p>
    <w:p w14:paraId="7B5AC854" w14:textId="77777777" w:rsidR="005438D5" w:rsidRPr="009F04F0" w:rsidRDefault="005438D5" w:rsidP="00FD00DA">
      <w:pPr>
        <w:widowControl/>
        <w:spacing w:line="360" w:lineRule="auto"/>
        <w:ind w:firstLineChars="100" w:firstLine="240"/>
        <w:jc w:val="left"/>
        <w:rPr>
          <w:rFonts w:ascii="Times New Roman" w:eastAsia="微软雅黑" w:hAnsi="Times New Roman"/>
          <w:sz w:val="24"/>
          <w:szCs w:val="24"/>
        </w:rPr>
      </w:pPr>
      <w:r w:rsidRPr="009F04F0">
        <w:rPr>
          <w:rFonts w:ascii="Times New Roman" w:eastAsia="微软雅黑" w:hAnsi="Times New Roman"/>
          <w:sz w:val="24"/>
          <w:szCs w:val="24"/>
        </w:rPr>
        <w:t>We focus on a free boundary problem modeling the growth of solid tumor spheroid with angiogenesis. The model comprises a coupled system of two elliptic equations describing the distribution of nutrient concentration $\sigma$ and inner pressure $p$ within the tumor tissue. Angiogenesis results in a new boundary condition $\partial</w:t>
      </w:r>
      <w:proofErr w:type="gramStart"/>
      <w:r w:rsidRPr="009F04F0">
        <w:rPr>
          <w:rFonts w:ascii="Times New Roman" w:eastAsia="微软雅黑" w:hAnsi="Times New Roman"/>
          <w:sz w:val="24"/>
          <w:szCs w:val="24"/>
        </w:rPr>
        <w:t>_{</w:t>
      </w:r>
      <w:proofErr w:type="gramEnd"/>
      <w:r w:rsidRPr="009F04F0">
        <w:rPr>
          <w:rFonts w:ascii="Times New Roman" w:eastAsia="微软雅黑" w:hAnsi="Times New Roman"/>
          <w:sz w:val="24"/>
          <w:szCs w:val="24"/>
        </w:rPr>
        <w:t>\mathrm{n}}\sigma+\beta\left(\sigma-\overline{\sigma}\right)=0$ instead of the widely studied condition $\sigma = \</w:t>
      </w:r>
      <w:proofErr w:type="spellStart"/>
      <w:r w:rsidRPr="009F04F0">
        <w:rPr>
          <w:rFonts w:ascii="Times New Roman" w:eastAsia="微软雅黑" w:hAnsi="Times New Roman"/>
          <w:sz w:val="24"/>
          <w:szCs w:val="24"/>
        </w:rPr>
        <w:t>overline</w:t>
      </w:r>
      <w:proofErr w:type="spellEnd"/>
      <w:r w:rsidRPr="009F04F0">
        <w:rPr>
          <w:rFonts w:ascii="Times New Roman" w:eastAsia="微软雅黑" w:hAnsi="Times New Roman"/>
          <w:sz w:val="24"/>
          <w:szCs w:val="24"/>
        </w:rPr>
        <w:t>{\sigma}$ over the moving boundary, where $\beta$ is a positive constant. We first prove that this problem admits a unique radial stationary solution, and this solution is globally asymptotically stable under radial perturbations. Then we establish local well-</w:t>
      </w:r>
      <w:proofErr w:type="spellStart"/>
      <w:r w:rsidRPr="009F04F0">
        <w:rPr>
          <w:rFonts w:ascii="Times New Roman" w:eastAsia="微软雅黑" w:hAnsi="Times New Roman"/>
          <w:sz w:val="24"/>
          <w:szCs w:val="24"/>
        </w:rPr>
        <w:t>posedness</w:t>
      </w:r>
      <w:proofErr w:type="spellEnd"/>
      <w:r w:rsidRPr="009F04F0">
        <w:rPr>
          <w:rFonts w:ascii="Times New Roman" w:eastAsia="微软雅黑" w:hAnsi="Times New Roman"/>
          <w:sz w:val="24"/>
          <w:szCs w:val="24"/>
        </w:rPr>
        <w:t xml:space="preserve"> of the problem and study asymptotic stability of the radial stationary solution under non-radial perturbations. A positive threshold value $\gamma_*$ is obtained such that the radial stationary solution is asymptotically stable for $\gamma&gt;\gamma_*$ and unstable for $0&lt;\gamma&lt;\gamma_*.$</w:t>
      </w:r>
    </w:p>
    <w:p w14:paraId="1BF01DFF" w14:textId="77777777" w:rsidR="005438D5" w:rsidRPr="005438D5" w:rsidRDefault="005438D5">
      <w:pPr>
        <w:rPr>
          <w:rFonts w:ascii="微软雅黑" w:eastAsia="微软雅黑" w:hAnsi="微软雅黑"/>
          <w:b/>
          <w:sz w:val="28"/>
          <w:szCs w:val="28"/>
        </w:rPr>
      </w:pPr>
    </w:p>
    <w:p w14:paraId="65BB7AE7" w14:textId="77777777" w:rsidR="005438D5" w:rsidRDefault="005438D5">
      <w:pPr>
        <w:rPr>
          <w:rFonts w:ascii="微软雅黑" w:eastAsia="微软雅黑" w:hAnsi="微软雅黑"/>
          <w:b/>
          <w:sz w:val="28"/>
          <w:szCs w:val="28"/>
        </w:rPr>
      </w:pPr>
    </w:p>
    <w:p w14:paraId="6466E3C1" w14:textId="77777777" w:rsidR="005438D5" w:rsidRDefault="005438D5">
      <w:pPr>
        <w:rPr>
          <w:rFonts w:ascii="微软雅黑" w:eastAsia="微软雅黑" w:hAnsi="微软雅黑"/>
          <w:b/>
          <w:sz w:val="28"/>
          <w:szCs w:val="28"/>
        </w:rPr>
      </w:pPr>
    </w:p>
    <w:p w14:paraId="5A3C5C45" w14:textId="77777777" w:rsidR="005438D5" w:rsidRDefault="005438D5">
      <w:pPr>
        <w:rPr>
          <w:rFonts w:ascii="微软雅黑" w:eastAsia="微软雅黑" w:hAnsi="微软雅黑"/>
          <w:b/>
          <w:sz w:val="28"/>
          <w:szCs w:val="28"/>
        </w:rPr>
      </w:pPr>
    </w:p>
    <w:p w14:paraId="58ACB841" w14:textId="77777777" w:rsidR="005438D5" w:rsidRDefault="005438D5">
      <w:pPr>
        <w:rPr>
          <w:rFonts w:ascii="微软雅黑" w:eastAsia="微软雅黑" w:hAnsi="微软雅黑"/>
          <w:b/>
          <w:sz w:val="28"/>
          <w:szCs w:val="28"/>
        </w:rPr>
      </w:pPr>
    </w:p>
    <w:p w14:paraId="752572BF" w14:textId="77777777" w:rsidR="005438D5" w:rsidRDefault="005438D5">
      <w:pPr>
        <w:rPr>
          <w:rFonts w:ascii="微软雅黑" w:eastAsia="微软雅黑" w:hAnsi="微软雅黑"/>
          <w:b/>
          <w:sz w:val="28"/>
          <w:szCs w:val="28"/>
        </w:rPr>
      </w:pPr>
    </w:p>
    <w:p w14:paraId="4CE1EDD6" w14:textId="2A5A752D" w:rsidR="005438D5" w:rsidRDefault="005438D5" w:rsidP="005438D5">
      <w:pPr>
        <w:rPr>
          <w:rFonts w:ascii="微软雅黑" w:eastAsia="微软雅黑" w:hAnsi="微软雅黑"/>
          <w:b/>
          <w:sz w:val="28"/>
          <w:szCs w:val="28"/>
        </w:rPr>
      </w:pPr>
      <w:r>
        <w:rPr>
          <w:rFonts w:ascii="微软雅黑" w:eastAsia="微软雅黑" w:hAnsi="微软雅黑" w:hint="eastAsia"/>
          <w:b/>
          <w:sz w:val="28"/>
          <w:szCs w:val="28"/>
        </w:rPr>
        <w:lastRenderedPageBreak/>
        <w:t>报告5</w:t>
      </w:r>
    </w:p>
    <w:p w14:paraId="126DFA18" w14:textId="77777777" w:rsidR="005438D5" w:rsidRPr="001008D4" w:rsidRDefault="005438D5" w:rsidP="005438D5">
      <w:pPr>
        <w:widowControl/>
        <w:spacing w:line="360" w:lineRule="auto"/>
        <w:jc w:val="left"/>
        <w:rPr>
          <w:rFonts w:ascii="Times New Roman" w:eastAsia="微软雅黑" w:hAnsi="Times New Roman"/>
          <w:sz w:val="24"/>
          <w:szCs w:val="24"/>
        </w:rPr>
      </w:pPr>
      <w:r w:rsidRPr="001008D4">
        <w:rPr>
          <w:rFonts w:ascii="Times New Roman" w:eastAsia="微软雅黑" w:hAnsi="Times New Roman" w:hint="eastAsia"/>
          <w:sz w:val="24"/>
          <w:szCs w:val="24"/>
        </w:rPr>
        <w:t>题</w:t>
      </w:r>
      <w:r w:rsidRPr="001008D4">
        <w:rPr>
          <w:rFonts w:ascii="Times New Roman" w:eastAsia="微软雅黑" w:hAnsi="Times New Roman" w:hint="eastAsia"/>
          <w:sz w:val="24"/>
          <w:szCs w:val="24"/>
        </w:rPr>
        <w:t xml:space="preserve">  </w:t>
      </w:r>
      <w:r w:rsidRPr="001008D4">
        <w:rPr>
          <w:rFonts w:ascii="Times New Roman" w:eastAsia="微软雅黑" w:hAnsi="Times New Roman" w:hint="eastAsia"/>
          <w:sz w:val="24"/>
          <w:szCs w:val="24"/>
        </w:rPr>
        <w:t>目</w:t>
      </w:r>
      <w:r w:rsidRPr="001008D4">
        <w:rPr>
          <w:rFonts w:ascii="Times New Roman" w:eastAsia="微软雅黑" w:hAnsi="Times New Roman" w:hint="eastAsia"/>
          <w:sz w:val="24"/>
          <w:szCs w:val="24"/>
        </w:rPr>
        <w:t xml:space="preserve">: </w:t>
      </w:r>
    </w:p>
    <w:p w14:paraId="20202BE9" w14:textId="77777777" w:rsidR="005438D5" w:rsidRPr="001008D4" w:rsidRDefault="005438D5" w:rsidP="005438D5">
      <w:pPr>
        <w:widowControl/>
        <w:spacing w:line="360" w:lineRule="auto"/>
        <w:jc w:val="left"/>
        <w:rPr>
          <w:rFonts w:ascii="Times New Roman" w:eastAsia="微软雅黑" w:hAnsi="Times New Roman"/>
          <w:sz w:val="24"/>
          <w:szCs w:val="24"/>
        </w:rPr>
      </w:pPr>
      <w:r w:rsidRPr="001008D4">
        <w:rPr>
          <w:rFonts w:ascii="Times New Roman" w:eastAsia="微软雅黑" w:hAnsi="Times New Roman"/>
          <w:sz w:val="24"/>
          <w:szCs w:val="24"/>
        </w:rPr>
        <w:t>Compressed sensing with coherent tight frame and algorithm</w:t>
      </w:r>
    </w:p>
    <w:p w14:paraId="0D413E2C" w14:textId="77777777" w:rsidR="005438D5" w:rsidRPr="001008D4" w:rsidRDefault="005438D5" w:rsidP="005438D5">
      <w:pPr>
        <w:widowControl/>
        <w:spacing w:line="360" w:lineRule="auto"/>
        <w:jc w:val="left"/>
        <w:rPr>
          <w:rFonts w:ascii="Times New Roman" w:eastAsia="微软雅黑" w:hAnsi="Times New Roman"/>
          <w:sz w:val="24"/>
          <w:szCs w:val="24"/>
        </w:rPr>
      </w:pPr>
      <w:r w:rsidRPr="001008D4">
        <w:rPr>
          <w:rFonts w:ascii="Times New Roman" w:eastAsia="微软雅黑" w:hAnsi="Times New Roman" w:hint="eastAsia"/>
          <w:sz w:val="24"/>
          <w:szCs w:val="24"/>
        </w:rPr>
        <w:t>报告人：</w:t>
      </w:r>
      <w:r w:rsidRPr="001008D4">
        <w:rPr>
          <w:rFonts w:ascii="Times New Roman" w:eastAsia="微软雅黑" w:hAnsi="Times New Roman" w:hint="eastAsia"/>
          <w:sz w:val="24"/>
          <w:szCs w:val="24"/>
        </w:rPr>
        <w:t xml:space="preserve"> </w:t>
      </w:r>
      <w:r w:rsidRPr="001008D4">
        <w:rPr>
          <w:rFonts w:ascii="Times New Roman" w:eastAsia="微软雅黑" w:hAnsi="Times New Roman" w:hint="eastAsia"/>
          <w:sz w:val="24"/>
          <w:szCs w:val="24"/>
        </w:rPr>
        <w:t>梁凯豪</w:t>
      </w:r>
    </w:p>
    <w:p w14:paraId="1AFADE20" w14:textId="77777777" w:rsidR="005438D5" w:rsidRPr="001008D4" w:rsidRDefault="005438D5" w:rsidP="005438D5">
      <w:pPr>
        <w:widowControl/>
        <w:spacing w:line="360" w:lineRule="auto"/>
        <w:jc w:val="left"/>
        <w:rPr>
          <w:rFonts w:ascii="Times New Roman" w:eastAsia="微软雅黑" w:hAnsi="Times New Roman"/>
          <w:sz w:val="24"/>
          <w:szCs w:val="24"/>
        </w:rPr>
      </w:pPr>
      <w:r w:rsidRPr="001008D4">
        <w:rPr>
          <w:rFonts w:ascii="Times New Roman" w:eastAsia="微软雅黑" w:hAnsi="Times New Roman" w:hint="eastAsia"/>
          <w:sz w:val="24"/>
          <w:szCs w:val="24"/>
        </w:rPr>
        <w:t>摘</w:t>
      </w:r>
      <w:r w:rsidRPr="001008D4">
        <w:rPr>
          <w:rFonts w:ascii="Times New Roman" w:eastAsia="微软雅黑" w:hAnsi="Times New Roman" w:hint="eastAsia"/>
          <w:sz w:val="24"/>
          <w:szCs w:val="24"/>
        </w:rPr>
        <w:t xml:space="preserve">  </w:t>
      </w:r>
      <w:r w:rsidRPr="001008D4">
        <w:rPr>
          <w:rFonts w:ascii="Times New Roman" w:eastAsia="微软雅黑" w:hAnsi="Times New Roman" w:hint="eastAsia"/>
          <w:sz w:val="24"/>
          <w:szCs w:val="24"/>
        </w:rPr>
        <w:t>要：</w:t>
      </w:r>
    </w:p>
    <w:p w14:paraId="252837AF" w14:textId="54935D6E" w:rsidR="005438D5" w:rsidRPr="001008D4" w:rsidRDefault="005438D5" w:rsidP="005438D5">
      <w:pPr>
        <w:widowControl/>
        <w:spacing w:line="360" w:lineRule="auto"/>
        <w:jc w:val="left"/>
        <w:rPr>
          <w:rFonts w:ascii="Times New Roman" w:eastAsia="微软雅黑" w:hAnsi="Times New Roman"/>
          <w:sz w:val="24"/>
          <w:szCs w:val="24"/>
        </w:rPr>
      </w:pPr>
      <w:r w:rsidRPr="001008D4">
        <w:rPr>
          <w:rFonts w:ascii="Times New Roman" w:eastAsia="微软雅黑" w:hAnsi="Times New Roman" w:hint="eastAsia"/>
          <w:sz w:val="24"/>
          <w:szCs w:val="24"/>
        </w:rPr>
        <w:t xml:space="preserve">   </w:t>
      </w:r>
      <w:r w:rsidRPr="001008D4">
        <w:rPr>
          <w:rFonts w:ascii="Times New Roman" w:eastAsia="微软雅黑" w:hAnsi="Times New Roman"/>
          <w:sz w:val="24"/>
          <w:szCs w:val="24"/>
        </w:rPr>
        <w:t xml:space="preserve">We introduce a sufficient null space property under tight </w:t>
      </w:r>
      <w:proofErr w:type="gramStart"/>
      <w:r w:rsidRPr="001008D4">
        <w:rPr>
          <w:rFonts w:ascii="Times New Roman" w:eastAsia="微软雅黑" w:hAnsi="Times New Roman"/>
          <w:sz w:val="24"/>
          <w:szCs w:val="24"/>
        </w:rPr>
        <w:t>frame(</w:t>
      </w:r>
      <w:proofErr w:type="gramEnd"/>
      <w:r w:rsidRPr="001008D4">
        <w:rPr>
          <w:rFonts w:ascii="Times New Roman" w:eastAsia="微软雅黑" w:hAnsi="Times New Roman"/>
          <w:sz w:val="24"/>
          <w:szCs w:val="24"/>
        </w:rPr>
        <w:t>sufficient D-NSP) to analysis compressed sensing with tight frame. We show that if measurement matrix $A$ satisfies sufficient D-NSP of order $s$, then a signal, which is $s$ sparse under the tight frame, could be exactly recovered. We give the relation of sufficient D-NSP and restricted isometric property (D-RIP) with tight frame, i.e., if a measurement matrix satisfies D-RIP of order $2bs$, then it also satisfies sufficient D-NSP of order $as$ with $a &lt; b$ and $b$ is large enough. We prove the convergence of algorithm based on the sufficient D-NSP. In numerical experiments, we use discrete cosine transform (DCT), discrete Fourier transform (DFT</w:t>
      </w:r>
      <w:proofErr w:type="gramStart"/>
      <w:r w:rsidRPr="001008D4">
        <w:rPr>
          <w:rFonts w:ascii="Times New Roman" w:eastAsia="微软雅黑" w:hAnsi="Times New Roman"/>
          <w:sz w:val="24"/>
          <w:szCs w:val="24"/>
        </w:rPr>
        <w:t>) ,</w:t>
      </w:r>
      <w:proofErr w:type="gramEnd"/>
      <w:r w:rsidRPr="001008D4">
        <w:rPr>
          <w:rFonts w:ascii="Times New Roman" w:eastAsia="微软雅黑" w:hAnsi="Times New Roman"/>
          <w:sz w:val="24"/>
          <w:szCs w:val="24"/>
        </w:rPr>
        <w:t xml:space="preserve"> and </w:t>
      </w:r>
      <w:proofErr w:type="spellStart"/>
      <w:r w:rsidRPr="001008D4">
        <w:rPr>
          <w:rFonts w:ascii="Times New Roman" w:eastAsia="微软雅黑" w:hAnsi="Times New Roman"/>
          <w:sz w:val="24"/>
          <w:szCs w:val="24"/>
        </w:rPr>
        <w:t>Haar</w:t>
      </w:r>
      <w:proofErr w:type="spellEnd"/>
      <w:r w:rsidRPr="001008D4">
        <w:rPr>
          <w:rFonts w:ascii="Times New Roman" w:eastAsia="微软雅黑" w:hAnsi="Times New Roman"/>
          <w:sz w:val="24"/>
          <w:szCs w:val="24"/>
        </w:rPr>
        <w:t xml:space="preserve"> wavelet to verify the effectiveness of this algorithm. With the raising of measurement number, the signal-noise ratio obtained by DCT, DFT, </w:t>
      </w:r>
      <w:proofErr w:type="spellStart"/>
      <w:r w:rsidRPr="001008D4">
        <w:rPr>
          <w:rFonts w:ascii="Times New Roman" w:eastAsia="微软雅黑" w:hAnsi="Times New Roman"/>
          <w:sz w:val="24"/>
          <w:szCs w:val="24"/>
        </w:rPr>
        <w:t>Haar</w:t>
      </w:r>
      <w:proofErr w:type="spellEnd"/>
      <w:r w:rsidRPr="001008D4">
        <w:rPr>
          <w:rFonts w:ascii="Times New Roman" w:eastAsia="微软雅黑" w:hAnsi="Times New Roman"/>
          <w:sz w:val="24"/>
          <w:szCs w:val="24"/>
        </w:rPr>
        <w:t xml:space="preserve"> wavelet increase stably</w:t>
      </w:r>
      <w:r w:rsidR="003773E5">
        <w:rPr>
          <w:rFonts w:ascii="Times New Roman" w:eastAsia="微软雅黑" w:hAnsi="Times New Roman" w:hint="eastAsia"/>
          <w:sz w:val="24"/>
          <w:szCs w:val="24"/>
        </w:rPr>
        <w:t>.</w:t>
      </w:r>
    </w:p>
    <w:p w14:paraId="5327E624" w14:textId="77777777" w:rsidR="005438D5" w:rsidRPr="005438D5" w:rsidRDefault="005438D5">
      <w:pPr>
        <w:rPr>
          <w:rFonts w:ascii="微软雅黑" w:eastAsia="微软雅黑" w:hAnsi="微软雅黑"/>
          <w:b/>
          <w:sz w:val="28"/>
          <w:szCs w:val="28"/>
        </w:rPr>
      </w:pPr>
    </w:p>
    <w:p w14:paraId="3CB4D1CA" w14:textId="77777777" w:rsidR="005438D5" w:rsidRDefault="005438D5">
      <w:pPr>
        <w:rPr>
          <w:rFonts w:ascii="微软雅黑" w:eastAsia="微软雅黑" w:hAnsi="微软雅黑"/>
          <w:b/>
          <w:sz w:val="28"/>
          <w:szCs w:val="28"/>
        </w:rPr>
      </w:pPr>
    </w:p>
    <w:p w14:paraId="7FE0FCA2" w14:textId="77777777" w:rsidR="005438D5" w:rsidRDefault="005438D5">
      <w:pPr>
        <w:rPr>
          <w:rFonts w:ascii="微软雅黑" w:eastAsia="微软雅黑" w:hAnsi="微软雅黑"/>
          <w:b/>
          <w:sz w:val="28"/>
          <w:szCs w:val="28"/>
        </w:rPr>
      </w:pPr>
    </w:p>
    <w:p w14:paraId="6B4DF764" w14:textId="77777777" w:rsidR="005438D5" w:rsidRDefault="005438D5">
      <w:pPr>
        <w:rPr>
          <w:rFonts w:ascii="微软雅黑" w:eastAsia="微软雅黑" w:hAnsi="微软雅黑"/>
          <w:b/>
          <w:sz w:val="28"/>
          <w:szCs w:val="28"/>
        </w:rPr>
      </w:pPr>
    </w:p>
    <w:p w14:paraId="2918B270" w14:textId="77777777" w:rsidR="005438D5" w:rsidRDefault="005438D5">
      <w:pPr>
        <w:rPr>
          <w:rFonts w:ascii="微软雅黑" w:eastAsia="微软雅黑" w:hAnsi="微软雅黑"/>
          <w:b/>
          <w:sz w:val="28"/>
          <w:szCs w:val="28"/>
        </w:rPr>
      </w:pPr>
    </w:p>
    <w:p w14:paraId="338236F3" w14:textId="77777777" w:rsidR="005438D5" w:rsidRDefault="005438D5">
      <w:pPr>
        <w:rPr>
          <w:rFonts w:ascii="微软雅黑" w:eastAsia="微软雅黑" w:hAnsi="微软雅黑"/>
          <w:b/>
          <w:sz w:val="28"/>
          <w:szCs w:val="28"/>
        </w:rPr>
      </w:pPr>
    </w:p>
    <w:p w14:paraId="2582CDF6" w14:textId="77777777" w:rsidR="005438D5" w:rsidRDefault="005438D5">
      <w:pPr>
        <w:rPr>
          <w:rFonts w:ascii="微软雅黑" w:eastAsia="微软雅黑" w:hAnsi="微软雅黑"/>
          <w:b/>
          <w:sz w:val="28"/>
          <w:szCs w:val="28"/>
        </w:rPr>
      </w:pPr>
    </w:p>
    <w:p w14:paraId="26242D5C" w14:textId="77777777" w:rsidR="005438D5" w:rsidRDefault="005438D5">
      <w:pPr>
        <w:rPr>
          <w:rFonts w:ascii="微软雅黑" w:eastAsia="微软雅黑" w:hAnsi="微软雅黑"/>
          <w:b/>
          <w:sz w:val="28"/>
          <w:szCs w:val="28"/>
        </w:rPr>
      </w:pPr>
    </w:p>
    <w:p w14:paraId="54ECF7D7" w14:textId="77777777" w:rsidR="005438D5" w:rsidRDefault="005438D5">
      <w:pPr>
        <w:rPr>
          <w:rFonts w:ascii="微软雅黑" w:eastAsia="微软雅黑" w:hAnsi="微软雅黑"/>
          <w:b/>
          <w:sz w:val="28"/>
          <w:szCs w:val="28"/>
        </w:rPr>
      </w:pPr>
    </w:p>
    <w:p w14:paraId="533BD441" w14:textId="18FAC6DB" w:rsidR="005438D5" w:rsidRDefault="005438D5" w:rsidP="005438D5">
      <w:pPr>
        <w:spacing w:line="360" w:lineRule="auto"/>
        <w:rPr>
          <w:rFonts w:ascii="微软雅黑" w:eastAsia="微软雅黑" w:hAnsi="微软雅黑"/>
          <w:b/>
          <w:sz w:val="28"/>
          <w:szCs w:val="28"/>
        </w:rPr>
      </w:pPr>
      <w:r>
        <w:rPr>
          <w:rFonts w:ascii="微软雅黑" w:eastAsia="微软雅黑" w:hAnsi="微软雅黑" w:hint="eastAsia"/>
          <w:b/>
          <w:sz w:val="28"/>
          <w:szCs w:val="28"/>
        </w:rPr>
        <w:lastRenderedPageBreak/>
        <w:t>报告6</w:t>
      </w:r>
    </w:p>
    <w:p w14:paraId="394A9B74" w14:textId="77777777" w:rsidR="005438D5" w:rsidRPr="009F04F0" w:rsidRDefault="005438D5" w:rsidP="005438D5">
      <w:pPr>
        <w:widowControl/>
        <w:spacing w:line="360" w:lineRule="auto"/>
        <w:jc w:val="left"/>
        <w:rPr>
          <w:rFonts w:ascii="Times New Roman" w:eastAsia="微软雅黑" w:hAnsi="Times New Roman"/>
          <w:sz w:val="24"/>
          <w:szCs w:val="24"/>
        </w:rPr>
      </w:pPr>
      <w:r w:rsidRPr="009F04F0">
        <w:rPr>
          <w:rFonts w:ascii="Times New Roman" w:eastAsia="微软雅黑" w:hAnsi="Times New Roman" w:hint="eastAsia"/>
          <w:sz w:val="24"/>
          <w:szCs w:val="24"/>
        </w:rPr>
        <w:t>题</w:t>
      </w:r>
      <w:r w:rsidRPr="009F04F0">
        <w:rPr>
          <w:rFonts w:ascii="Times New Roman" w:eastAsia="微软雅黑" w:hAnsi="Times New Roman" w:hint="eastAsia"/>
          <w:sz w:val="24"/>
          <w:szCs w:val="24"/>
        </w:rPr>
        <w:t xml:space="preserve">  </w:t>
      </w:r>
      <w:r w:rsidRPr="009F04F0">
        <w:rPr>
          <w:rFonts w:ascii="Times New Roman" w:eastAsia="微软雅黑" w:hAnsi="Times New Roman" w:hint="eastAsia"/>
          <w:sz w:val="24"/>
          <w:szCs w:val="24"/>
        </w:rPr>
        <w:t>目：</w:t>
      </w:r>
    </w:p>
    <w:p w14:paraId="7E3A82CF" w14:textId="77777777" w:rsidR="005438D5" w:rsidRPr="009F04F0" w:rsidRDefault="005438D5" w:rsidP="005438D5">
      <w:pPr>
        <w:widowControl/>
        <w:spacing w:line="360" w:lineRule="auto"/>
        <w:jc w:val="left"/>
        <w:rPr>
          <w:rFonts w:ascii="Times New Roman" w:eastAsia="微软雅黑" w:hAnsi="Times New Roman"/>
          <w:sz w:val="24"/>
          <w:szCs w:val="24"/>
        </w:rPr>
      </w:pPr>
      <w:r w:rsidRPr="009F04F0">
        <w:rPr>
          <w:rFonts w:ascii="Times New Roman" w:eastAsia="微软雅黑" w:hAnsi="Times New Roman"/>
          <w:sz w:val="24"/>
          <w:szCs w:val="24"/>
        </w:rPr>
        <w:t xml:space="preserve">On completeness of the space of weighted </w:t>
      </w:r>
      <w:proofErr w:type="spellStart"/>
      <w:r w:rsidRPr="009F04F0">
        <w:rPr>
          <w:rFonts w:ascii="Times New Roman" w:eastAsia="微软雅黑" w:hAnsi="Times New Roman"/>
          <w:sz w:val="24"/>
          <w:szCs w:val="24"/>
        </w:rPr>
        <w:t>Stepanov</w:t>
      </w:r>
      <w:proofErr w:type="spellEnd"/>
      <w:r w:rsidRPr="009F04F0">
        <w:rPr>
          <w:rFonts w:ascii="Times New Roman" w:eastAsia="微软雅黑" w:hAnsi="Times New Roman"/>
          <w:sz w:val="24"/>
          <w:szCs w:val="24"/>
        </w:rPr>
        <w:t xml:space="preserve">-like pseudo almost </w:t>
      </w:r>
      <w:proofErr w:type="spellStart"/>
      <w:r w:rsidRPr="009F04F0">
        <w:rPr>
          <w:rFonts w:ascii="Times New Roman" w:eastAsia="微软雅黑" w:hAnsi="Times New Roman"/>
          <w:sz w:val="24"/>
          <w:szCs w:val="24"/>
        </w:rPr>
        <w:t>automorphic</w:t>
      </w:r>
      <w:proofErr w:type="spellEnd"/>
      <w:r w:rsidRPr="009F04F0">
        <w:rPr>
          <w:rFonts w:ascii="Times New Roman" w:eastAsia="微软雅黑" w:hAnsi="Times New Roman"/>
          <w:sz w:val="24"/>
          <w:szCs w:val="24"/>
        </w:rPr>
        <w:t xml:space="preserve"> (periodic) functions</w:t>
      </w:r>
    </w:p>
    <w:p w14:paraId="25B93EF4" w14:textId="77777777" w:rsidR="005438D5" w:rsidRPr="009F04F0" w:rsidRDefault="005438D5" w:rsidP="005438D5">
      <w:pPr>
        <w:widowControl/>
        <w:spacing w:line="360" w:lineRule="auto"/>
        <w:jc w:val="left"/>
        <w:rPr>
          <w:rFonts w:ascii="Times New Roman" w:eastAsia="微软雅黑" w:hAnsi="Times New Roman"/>
          <w:sz w:val="24"/>
          <w:szCs w:val="24"/>
        </w:rPr>
      </w:pPr>
      <w:r w:rsidRPr="009F04F0">
        <w:rPr>
          <w:rFonts w:ascii="Times New Roman" w:eastAsia="微软雅黑" w:hAnsi="Times New Roman" w:hint="eastAsia"/>
          <w:sz w:val="24"/>
          <w:szCs w:val="24"/>
        </w:rPr>
        <w:t>报告人：</w:t>
      </w:r>
      <w:r w:rsidRPr="009F04F0">
        <w:rPr>
          <w:rFonts w:ascii="Times New Roman" w:eastAsia="微软雅黑" w:hAnsi="Times New Roman"/>
          <w:sz w:val="24"/>
          <w:szCs w:val="24"/>
        </w:rPr>
        <w:t>和</w:t>
      </w:r>
      <w:proofErr w:type="gramStart"/>
      <w:r w:rsidRPr="009F04F0">
        <w:rPr>
          <w:rFonts w:ascii="Times New Roman" w:eastAsia="微软雅黑" w:hAnsi="Times New Roman"/>
          <w:sz w:val="24"/>
          <w:szCs w:val="24"/>
        </w:rPr>
        <w:t>炳</w:t>
      </w:r>
      <w:proofErr w:type="gramEnd"/>
    </w:p>
    <w:p w14:paraId="4EB0E4F1" w14:textId="77777777" w:rsidR="005438D5" w:rsidRPr="009F04F0" w:rsidRDefault="005438D5" w:rsidP="005438D5">
      <w:pPr>
        <w:widowControl/>
        <w:spacing w:line="360" w:lineRule="auto"/>
        <w:jc w:val="left"/>
        <w:rPr>
          <w:rFonts w:ascii="Times New Roman" w:eastAsia="微软雅黑" w:hAnsi="Times New Roman"/>
          <w:sz w:val="24"/>
          <w:szCs w:val="24"/>
        </w:rPr>
      </w:pPr>
      <w:r w:rsidRPr="009F04F0">
        <w:rPr>
          <w:rFonts w:ascii="Times New Roman" w:eastAsia="微软雅黑" w:hAnsi="Times New Roman" w:hint="eastAsia"/>
          <w:sz w:val="24"/>
          <w:szCs w:val="24"/>
        </w:rPr>
        <w:t>摘</w:t>
      </w:r>
      <w:r w:rsidRPr="009F04F0">
        <w:rPr>
          <w:rFonts w:ascii="Times New Roman" w:eastAsia="微软雅黑" w:hAnsi="Times New Roman" w:hint="eastAsia"/>
          <w:sz w:val="24"/>
          <w:szCs w:val="24"/>
        </w:rPr>
        <w:t xml:space="preserve">  </w:t>
      </w:r>
      <w:r w:rsidRPr="009F04F0">
        <w:rPr>
          <w:rFonts w:ascii="Times New Roman" w:eastAsia="微软雅黑" w:hAnsi="Times New Roman" w:hint="eastAsia"/>
          <w:sz w:val="24"/>
          <w:szCs w:val="24"/>
        </w:rPr>
        <w:t>要：</w:t>
      </w:r>
    </w:p>
    <w:p w14:paraId="734BC445" w14:textId="77777777" w:rsidR="005438D5" w:rsidRPr="009F04F0" w:rsidRDefault="005438D5" w:rsidP="00964ECC">
      <w:pPr>
        <w:widowControl/>
        <w:spacing w:line="360" w:lineRule="auto"/>
        <w:ind w:firstLineChars="100" w:firstLine="240"/>
        <w:jc w:val="left"/>
        <w:rPr>
          <w:rFonts w:ascii="Times New Roman" w:eastAsia="微软雅黑" w:hAnsi="Times New Roman"/>
          <w:sz w:val="24"/>
          <w:szCs w:val="24"/>
        </w:rPr>
      </w:pPr>
      <w:r w:rsidRPr="009F04F0">
        <w:rPr>
          <w:rFonts w:ascii="Times New Roman" w:eastAsia="微软雅黑" w:hAnsi="Times New Roman"/>
          <w:sz w:val="24"/>
          <w:szCs w:val="24"/>
        </w:rPr>
        <w:t xml:space="preserve">In this paper, we prove the completeness of the space of weighted </w:t>
      </w:r>
      <w:proofErr w:type="spellStart"/>
      <w:r w:rsidRPr="009F04F0">
        <w:rPr>
          <w:rFonts w:ascii="Times New Roman" w:eastAsia="微软雅黑" w:hAnsi="Times New Roman"/>
          <w:sz w:val="24"/>
          <w:szCs w:val="24"/>
        </w:rPr>
        <w:t>Stepanov</w:t>
      </w:r>
      <w:proofErr w:type="spellEnd"/>
      <w:r w:rsidRPr="009F04F0">
        <w:rPr>
          <w:rFonts w:ascii="Times New Roman" w:eastAsia="微软雅黑" w:hAnsi="Times New Roman"/>
          <w:sz w:val="24"/>
          <w:szCs w:val="24"/>
        </w:rPr>
        <w:t xml:space="preserve">-like pseudo almost </w:t>
      </w:r>
      <w:proofErr w:type="spellStart"/>
      <w:r w:rsidRPr="009F04F0">
        <w:rPr>
          <w:rFonts w:ascii="Times New Roman" w:eastAsia="微软雅黑" w:hAnsi="Times New Roman"/>
          <w:sz w:val="24"/>
          <w:szCs w:val="24"/>
        </w:rPr>
        <w:t>automorphic</w:t>
      </w:r>
      <w:proofErr w:type="spellEnd"/>
      <w:r w:rsidRPr="009F04F0">
        <w:rPr>
          <w:rFonts w:ascii="Times New Roman" w:eastAsia="微软雅黑" w:hAnsi="Times New Roman"/>
          <w:sz w:val="24"/>
          <w:szCs w:val="24"/>
        </w:rPr>
        <w:t xml:space="preserve"> (periodic) functions under weak conditions. That is, for every $\rho \in \</w:t>
      </w:r>
      <w:proofErr w:type="spellStart"/>
      <w:proofErr w:type="gramStart"/>
      <w:r w:rsidRPr="009F04F0">
        <w:rPr>
          <w:rFonts w:ascii="Times New Roman" w:eastAsia="微软雅黑" w:hAnsi="Times New Roman"/>
          <w:sz w:val="24"/>
          <w:szCs w:val="24"/>
        </w:rPr>
        <w:t>mathbb</w:t>
      </w:r>
      <w:proofErr w:type="spellEnd"/>
      <w:r w:rsidRPr="009F04F0">
        <w:rPr>
          <w:rFonts w:ascii="Times New Roman" w:eastAsia="微软雅黑" w:hAnsi="Times New Roman"/>
          <w:sz w:val="24"/>
          <w:szCs w:val="24"/>
        </w:rPr>
        <w:t>{U}_{\</w:t>
      </w:r>
      <w:proofErr w:type="spellStart"/>
      <w:r w:rsidRPr="009F04F0">
        <w:rPr>
          <w:rFonts w:ascii="Times New Roman" w:eastAsia="微软雅黑" w:hAnsi="Times New Roman"/>
          <w:sz w:val="24"/>
          <w:szCs w:val="24"/>
        </w:rPr>
        <w:t>infty</w:t>
      </w:r>
      <w:proofErr w:type="spellEnd"/>
      <w:r w:rsidRPr="009F04F0">
        <w:rPr>
          <w:rFonts w:ascii="Times New Roman" w:eastAsia="微软雅黑" w:hAnsi="Times New Roman"/>
          <w:sz w:val="24"/>
          <w:szCs w:val="24"/>
        </w:rPr>
        <w:t xml:space="preserve"> }$</w:t>
      </w:r>
      <w:proofErr w:type="gramEnd"/>
      <w:r w:rsidRPr="009F04F0">
        <w:rPr>
          <w:rFonts w:ascii="Times New Roman" w:eastAsia="微软雅黑" w:hAnsi="Times New Roman"/>
          <w:sz w:val="24"/>
          <w:szCs w:val="24"/>
        </w:rPr>
        <w:t xml:space="preserve">, the space of weighted </w:t>
      </w:r>
      <w:proofErr w:type="spellStart"/>
      <w:r w:rsidRPr="009F04F0">
        <w:rPr>
          <w:rFonts w:ascii="Times New Roman" w:eastAsia="微软雅黑" w:hAnsi="Times New Roman"/>
          <w:sz w:val="24"/>
          <w:szCs w:val="24"/>
        </w:rPr>
        <w:t>Stepanov</w:t>
      </w:r>
      <w:proofErr w:type="spellEnd"/>
      <w:r w:rsidRPr="009F04F0">
        <w:rPr>
          <w:rFonts w:ascii="Times New Roman" w:eastAsia="微软雅黑" w:hAnsi="Times New Roman"/>
          <w:sz w:val="24"/>
          <w:szCs w:val="24"/>
        </w:rPr>
        <w:t xml:space="preserve">-like pseudo almost </w:t>
      </w:r>
      <w:proofErr w:type="spellStart"/>
      <w:r w:rsidRPr="009F04F0">
        <w:rPr>
          <w:rFonts w:ascii="Times New Roman" w:eastAsia="微软雅黑" w:hAnsi="Times New Roman"/>
          <w:sz w:val="24"/>
          <w:szCs w:val="24"/>
        </w:rPr>
        <w:t>automorphic</w:t>
      </w:r>
      <w:proofErr w:type="spellEnd"/>
      <w:r w:rsidRPr="009F04F0">
        <w:rPr>
          <w:rFonts w:ascii="Times New Roman" w:eastAsia="微软雅黑" w:hAnsi="Times New Roman"/>
          <w:sz w:val="24"/>
          <w:szCs w:val="24"/>
        </w:rPr>
        <w:t xml:space="preserve"> (periodic) functions is complete under the norm $||\</w:t>
      </w:r>
      <w:proofErr w:type="spellStart"/>
      <w:r w:rsidRPr="009F04F0">
        <w:rPr>
          <w:rFonts w:ascii="Times New Roman" w:eastAsia="微软雅黑" w:hAnsi="Times New Roman"/>
          <w:sz w:val="24"/>
          <w:szCs w:val="24"/>
        </w:rPr>
        <w:t>cdot</w:t>
      </w:r>
      <w:proofErr w:type="spellEnd"/>
      <w:r w:rsidRPr="009F04F0">
        <w:rPr>
          <w:rFonts w:ascii="Times New Roman" w:eastAsia="微软雅黑" w:hAnsi="Times New Roman"/>
          <w:sz w:val="24"/>
          <w:szCs w:val="24"/>
        </w:rPr>
        <w:t xml:space="preserve"> ||_{S^{p}}$.</w:t>
      </w:r>
    </w:p>
    <w:p w14:paraId="21ECCFA5" w14:textId="77777777" w:rsidR="005438D5" w:rsidRPr="005438D5" w:rsidRDefault="005438D5">
      <w:pPr>
        <w:rPr>
          <w:rFonts w:ascii="微软雅黑" w:eastAsia="微软雅黑" w:hAnsi="微软雅黑"/>
          <w:b/>
          <w:sz w:val="28"/>
          <w:szCs w:val="28"/>
        </w:rPr>
      </w:pPr>
    </w:p>
    <w:p w14:paraId="14E6ACEF" w14:textId="77777777" w:rsidR="005438D5" w:rsidRDefault="005438D5">
      <w:pPr>
        <w:rPr>
          <w:rFonts w:ascii="微软雅黑" w:eastAsia="微软雅黑" w:hAnsi="微软雅黑"/>
          <w:b/>
          <w:sz w:val="28"/>
          <w:szCs w:val="28"/>
        </w:rPr>
      </w:pPr>
    </w:p>
    <w:p w14:paraId="708504F1" w14:textId="77777777" w:rsidR="005438D5" w:rsidRDefault="005438D5">
      <w:pPr>
        <w:rPr>
          <w:rFonts w:ascii="微软雅黑" w:eastAsia="微软雅黑" w:hAnsi="微软雅黑"/>
          <w:b/>
          <w:sz w:val="28"/>
          <w:szCs w:val="28"/>
        </w:rPr>
      </w:pPr>
    </w:p>
    <w:p w14:paraId="3A1B93A1" w14:textId="77777777" w:rsidR="005438D5" w:rsidRDefault="005438D5">
      <w:pPr>
        <w:rPr>
          <w:rFonts w:ascii="微软雅黑" w:eastAsia="微软雅黑" w:hAnsi="微软雅黑"/>
          <w:b/>
          <w:sz w:val="28"/>
          <w:szCs w:val="28"/>
        </w:rPr>
      </w:pPr>
    </w:p>
    <w:p w14:paraId="4EFB478D" w14:textId="77777777" w:rsidR="005438D5" w:rsidRDefault="005438D5">
      <w:pPr>
        <w:rPr>
          <w:rFonts w:ascii="微软雅黑" w:eastAsia="微软雅黑" w:hAnsi="微软雅黑"/>
          <w:b/>
          <w:sz w:val="28"/>
          <w:szCs w:val="28"/>
        </w:rPr>
      </w:pPr>
    </w:p>
    <w:p w14:paraId="18F4D1AE" w14:textId="77777777" w:rsidR="005438D5" w:rsidRDefault="005438D5">
      <w:pPr>
        <w:rPr>
          <w:rFonts w:ascii="微软雅黑" w:eastAsia="微软雅黑" w:hAnsi="微软雅黑"/>
          <w:b/>
          <w:sz w:val="28"/>
          <w:szCs w:val="28"/>
        </w:rPr>
      </w:pPr>
    </w:p>
    <w:p w14:paraId="031CB171" w14:textId="77777777" w:rsidR="005438D5" w:rsidRDefault="005438D5">
      <w:pPr>
        <w:rPr>
          <w:rFonts w:ascii="微软雅黑" w:eastAsia="微软雅黑" w:hAnsi="微软雅黑"/>
          <w:b/>
          <w:sz w:val="28"/>
          <w:szCs w:val="28"/>
        </w:rPr>
      </w:pPr>
    </w:p>
    <w:p w14:paraId="7ECFFC7C" w14:textId="77777777" w:rsidR="005438D5" w:rsidRDefault="005438D5">
      <w:pPr>
        <w:rPr>
          <w:rFonts w:ascii="微软雅黑" w:eastAsia="微软雅黑" w:hAnsi="微软雅黑"/>
          <w:b/>
          <w:sz w:val="28"/>
          <w:szCs w:val="28"/>
        </w:rPr>
      </w:pPr>
    </w:p>
    <w:p w14:paraId="0C162959" w14:textId="77777777" w:rsidR="005438D5" w:rsidRDefault="005438D5">
      <w:pPr>
        <w:rPr>
          <w:rFonts w:ascii="微软雅黑" w:eastAsia="微软雅黑" w:hAnsi="微软雅黑"/>
          <w:b/>
          <w:sz w:val="28"/>
          <w:szCs w:val="28"/>
        </w:rPr>
      </w:pPr>
    </w:p>
    <w:p w14:paraId="493CEEF5" w14:textId="77777777" w:rsidR="005438D5" w:rsidRDefault="005438D5">
      <w:pPr>
        <w:rPr>
          <w:rFonts w:ascii="微软雅黑" w:eastAsia="微软雅黑" w:hAnsi="微软雅黑"/>
          <w:b/>
          <w:sz w:val="28"/>
          <w:szCs w:val="28"/>
        </w:rPr>
      </w:pPr>
    </w:p>
    <w:p w14:paraId="41A80C9D" w14:textId="77777777" w:rsidR="005438D5" w:rsidRDefault="005438D5">
      <w:pPr>
        <w:rPr>
          <w:rFonts w:ascii="微软雅黑" w:eastAsia="微软雅黑" w:hAnsi="微软雅黑"/>
          <w:b/>
          <w:sz w:val="28"/>
          <w:szCs w:val="28"/>
        </w:rPr>
      </w:pPr>
    </w:p>
    <w:p w14:paraId="66F8B42E" w14:textId="77777777" w:rsidR="005438D5" w:rsidRDefault="005438D5">
      <w:pPr>
        <w:rPr>
          <w:rFonts w:ascii="微软雅黑" w:eastAsia="微软雅黑" w:hAnsi="微软雅黑"/>
          <w:b/>
          <w:sz w:val="28"/>
          <w:szCs w:val="28"/>
        </w:rPr>
      </w:pPr>
    </w:p>
    <w:p w14:paraId="5AE95568" w14:textId="77777777" w:rsidR="00DF756A" w:rsidRDefault="00DF756A" w:rsidP="005438D5">
      <w:pPr>
        <w:rPr>
          <w:rFonts w:ascii="微软雅黑" w:eastAsia="微软雅黑" w:hAnsi="微软雅黑"/>
          <w:b/>
          <w:sz w:val="28"/>
          <w:szCs w:val="28"/>
        </w:rPr>
      </w:pPr>
    </w:p>
    <w:p w14:paraId="447E4E13" w14:textId="77777777" w:rsidR="00DF756A" w:rsidRDefault="00DF756A" w:rsidP="005438D5">
      <w:pPr>
        <w:rPr>
          <w:rFonts w:ascii="微软雅黑" w:eastAsia="微软雅黑" w:hAnsi="微软雅黑"/>
          <w:b/>
          <w:sz w:val="28"/>
          <w:szCs w:val="28"/>
        </w:rPr>
      </w:pPr>
    </w:p>
    <w:p w14:paraId="26B187AD" w14:textId="77777777" w:rsidR="005438D5" w:rsidRDefault="005438D5" w:rsidP="005438D5">
      <w:pPr>
        <w:rPr>
          <w:rFonts w:ascii="微软雅黑" w:eastAsia="微软雅黑" w:hAnsi="微软雅黑"/>
          <w:b/>
          <w:sz w:val="28"/>
          <w:szCs w:val="28"/>
        </w:rPr>
      </w:pPr>
      <w:r>
        <w:rPr>
          <w:rFonts w:ascii="微软雅黑" w:eastAsia="微软雅黑" w:hAnsi="微软雅黑" w:hint="eastAsia"/>
          <w:b/>
          <w:sz w:val="28"/>
          <w:szCs w:val="28"/>
        </w:rPr>
        <w:t>报告7</w:t>
      </w:r>
    </w:p>
    <w:p w14:paraId="66652A9C" w14:textId="77777777" w:rsidR="00736486" w:rsidRDefault="005438D5" w:rsidP="005438D5">
      <w:pPr>
        <w:widowControl/>
        <w:spacing w:line="360" w:lineRule="auto"/>
        <w:jc w:val="left"/>
        <w:rPr>
          <w:rFonts w:ascii="Times New Roman" w:eastAsia="微软雅黑" w:hAnsi="Times New Roman"/>
          <w:sz w:val="24"/>
          <w:szCs w:val="24"/>
        </w:rPr>
      </w:pPr>
      <w:r w:rsidRPr="001008D4">
        <w:rPr>
          <w:rFonts w:ascii="Times New Roman" w:eastAsia="微软雅黑" w:hAnsi="Times New Roman" w:hint="eastAsia"/>
          <w:sz w:val="24"/>
          <w:szCs w:val="24"/>
        </w:rPr>
        <w:t>题</w:t>
      </w:r>
      <w:r w:rsidRPr="001008D4">
        <w:rPr>
          <w:rFonts w:ascii="Times New Roman" w:eastAsia="微软雅黑" w:hAnsi="Times New Roman" w:hint="eastAsia"/>
          <w:sz w:val="24"/>
          <w:szCs w:val="24"/>
        </w:rPr>
        <w:t xml:space="preserve">  </w:t>
      </w:r>
      <w:r w:rsidRPr="001008D4">
        <w:rPr>
          <w:rFonts w:ascii="Times New Roman" w:eastAsia="微软雅黑" w:hAnsi="Times New Roman" w:hint="eastAsia"/>
          <w:sz w:val="24"/>
          <w:szCs w:val="24"/>
        </w:rPr>
        <w:t>目：</w:t>
      </w:r>
    </w:p>
    <w:p w14:paraId="03AED044" w14:textId="6604EF82" w:rsidR="005438D5" w:rsidRPr="001008D4" w:rsidRDefault="005438D5" w:rsidP="005438D5">
      <w:pPr>
        <w:widowControl/>
        <w:spacing w:line="360" w:lineRule="auto"/>
        <w:jc w:val="left"/>
        <w:rPr>
          <w:rFonts w:ascii="Times New Roman" w:eastAsia="微软雅黑" w:hAnsi="Times New Roman"/>
          <w:sz w:val="24"/>
          <w:szCs w:val="24"/>
        </w:rPr>
      </w:pPr>
      <w:r w:rsidRPr="001008D4">
        <w:rPr>
          <w:rFonts w:ascii="Times New Roman" w:eastAsia="微软雅黑" w:hAnsi="Times New Roman"/>
          <w:sz w:val="24"/>
          <w:szCs w:val="24"/>
        </w:rPr>
        <w:t>Discriminative Multi-Scale Sparse Coding for Single-Sample Face Recognition with Occlusion</w:t>
      </w:r>
    </w:p>
    <w:p w14:paraId="64788111" w14:textId="77777777" w:rsidR="005438D5" w:rsidRPr="001008D4" w:rsidRDefault="005438D5" w:rsidP="005438D5">
      <w:pPr>
        <w:widowControl/>
        <w:spacing w:line="360" w:lineRule="auto"/>
        <w:jc w:val="left"/>
        <w:rPr>
          <w:rFonts w:ascii="Times New Roman" w:eastAsia="微软雅黑" w:hAnsi="Times New Roman"/>
          <w:sz w:val="24"/>
          <w:szCs w:val="24"/>
        </w:rPr>
      </w:pPr>
      <w:r w:rsidRPr="001008D4">
        <w:rPr>
          <w:rFonts w:ascii="Times New Roman" w:eastAsia="微软雅黑" w:hAnsi="Times New Roman" w:hint="eastAsia"/>
          <w:sz w:val="24"/>
          <w:szCs w:val="24"/>
        </w:rPr>
        <w:t>报告人：</w:t>
      </w:r>
      <w:proofErr w:type="gramStart"/>
      <w:r w:rsidRPr="001008D4">
        <w:rPr>
          <w:rFonts w:ascii="Times New Roman" w:eastAsia="微软雅黑" w:hAnsi="Times New Roman" w:hint="eastAsia"/>
          <w:sz w:val="24"/>
          <w:szCs w:val="24"/>
        </w:rPr>
        <w:t>余玉丰</w:t>
      </w:r>
      <w:proofErr w:type="gramEnd"/>
    </w:p>
    <w:p w14:paraId="154299BE" w14:textId="77777777" w:rsidR="00736486" w:rsidRDefault="005438D5" w:rsidP="00736486">
      <w:pPr>
        <w:widowControl/>
        <w:spacing w:line="360" w:lineRule="auto"/>
        <w:rPr>
          <w:rFonts w:ascii="Times New Roman" w:eastAsia="微软雅黑" w:hAnsi="Times New Roman"/>
          <w:sz w:val="24"/>
          <w:szCs w:val="24"/>
        </w:rPr>
      </w:pPr>
      <w:r w:rsidRPr="001008D4">
        <w:rPr>
          <w:rFonts w:ascii="Times New Roman" w:eastAsia="微软雅黑" w:hAnsi="Times New Roman" w:hint="eastAsia"/>
          <w:sz w:val="24"/>
          <w:szCs w:val="24"/>
        </w:rPr>
        <w:t>摘</w:t>
      </w:r>
      <w:r w:rsidRPr="001008D4">
        <w:rPr>
          <w:rFonts w:ascii="Times New Roman" w:eastAsia="微软雅黑" w:hAnsi="Times New Roman" w:hint="eastAsia"/>
          <w:sz w:val="24"/>
          <w:szCs w:val="24"/>
        </w:rPr>
        <w:t xml:space="preserve">  </w:t>
      </w:r>
      <w:r w:rsidRPr="001008D4">
        <w:rPr>
          <w:rFonts w:ascii="Times New Roman" w:eastAsia="微软雅黑" w:hAnsi="Times New Roman" w:hint="eastAsia"/>
          <w:sz w:val="24"/>
          <w:szCs w:val="24"/>
        </w:rPr>
        <w:t>要：</w:t>
      </w:r>
    </w:p>
    <w:p w14:paraId="7DFC4423" w14:textId="1C19D7DD" w:rsidR="005438D5" w:rsidRPr="001008D4" w:rsidRDefault="005438D5" w:rsidP="00736486">
      <w:pPr>
        <w:widowControl/>
        <w:spacing w:line="360" w:lineRule="auto"/>
        <w:ind w:firstLineChars="100" w:firstLine="240"/>
        <w:rPr>
          <w:rFonts w:ascii="Times New Roman" w:eastAsia="微软雅黑" w:hAnsi="Times New Roman"/>
          <w:sz w:val="24"/>
          <w:szCs w:val="24"/>
        </w:rPr>
      </w:pPr>
      <w:r w:rsidRPr="001008D4">
        <w:rPr>
          <w:rFonts w:ascii="Times New Roman" w:eastAsia="微软雅黑" w:hAnsi="Times New Roman"/>
          <w:sz w:val="24"/>
          <w:szCs w:val="24"/>
        </w:rPr>
        <w:t>The single sample per person (SSPP) face recognition is a major problem and it is also an important challenge for practical face recognition systems due to the lack of sample data information. To solve SSPP problem, some existing methods have been proposed to overcome the effect of variances t</w:t>
      </w:r>
      <w:r>
        <w:rPr>
          <w:rFonts w:ascii="Times New Roman" w:eastAsia="微软雅黑" w:hAnsi="Times New Roman"/>
          <w:sz w:val="24"/>
          <w:szCs w:val="24"/>
        </w:rPr>
        <w:t>o test samples in</w:t>
      </w:r>
      <w:r>
        <w:rPr>
          <w:rFonts w:ascii="Times New Roman" w:eastAsia="微软雅黑" w:hAnsi="Times New Roman" w:hint="eastAsia"/>
          <w:sz w:val="24"/>
          <w:szCs w:val="24"/>
        </w:rPr>
        <w:t xml:space="preserve"> </w:t>
      </w:r>
      <w:proofErr w:type="spellStart"/>
      <w:r>
        <w:rPr>
          <w:rFonts w:ascii="Times New Roman" w:eastAsia="微软雅黑" w:hAnsi="Times New Roman"/>
          <w:sz w:val="24"/>
          <w:szCs w:val="24"/>
        </w:rPr>
        <w:t>illumination</w:t>
      </w:r>
      <w:proofErr w:type="gramStart"/>
      <w:r>
        <w:rPr>
          <w:rFonts w:ascii="Times New Roman" w:eastAsia="微软雅黑" w:hAnsi="Times New Roman"/>
          <w:sz w:val="24"/>
          <w:szCs w:val="24"/>
        </w:rPr>
        <w:t>,</w:t>
      </w:r>
      <w:r w:rsidRPr="001008D4">
        <w:rPr>
          <w:rFonts w:ascii="Times New Roman" w:eastAsia="微软雅黑" w:hAnsi="Times New Roman"/>
          <w:sz w:val="24"/>
          <w:szCs w:val="24"/>
        </w:rPr>
        <w:t>expression</w:t>
      </w:r>
      <w:proofErr w:type="spellEnd"/>
      <w:proofErr w:type="gramEnd"/>
      <w:r w:rsidRPr="001008D4">
        <w:rPr>
          <w:rFonts w:ascii="Times New Roman" w:eastAsia="微软雅黑" w:hAnsi="Times New Roman"/>
          <w:sz w:val="24"/>
          <w:szCs w:val="24"/>
        </w:rPr>
        <w:t xml:space="preserve"> and pose. However, they are not robust when the test samples are with different kinds of occlusions. In this pap</w:t>
      </w:r>
      <w:r>
        <w:rPr>
          <w:rFonts w:ascii="Times New Roman" w:eastAsia="微软雅黑" w:hAnsi="Times New Roman"/>
          <w:sz w:val="24"/>
          <w:szCs w:val="24"/>
        </w:rPr>
        <w:t>er, we propose a discriminative</w:t>
      </w:r>
      <w:r>
        <w:rPr>
          <w:rFonts w:ascii="Times New Roman" w:eastAsia="微软雅黑" w:hAnsi="Times New Roman" w:hint="eastAsia"/>
          <w:sz w:val="24"/>
          <w:szCs w:val="24"/>
        </w:rPr>
        <w:t xml:space="preserve"> </w:t>
      </w:r>
      <w:r w:rsidRPr="001008D4">
        <w:rPr>
          <w:rFonts w:ascii="Times New Roman" w:eastAsia="微软雅黑" w:hAnsi="Times New Roman"/>
          <w:sz w:val="24"/>
          <w:szCs w:val="24"/>
        </w:rPr>
        <w:t>multi-scale sparse coding (DMSC) model to address this problem.</w:t>
      </w:r>
      <w:r w:rsidRPr="001008D4">
        <w:rPr>
          <w:rFonts w:ascii="Times New Roman" w:eastAsia="微软雅黑" w:hAnsi="Times New Roman" w:hint="eastAsia"/>
          <w:sz w:val="24"/>
          <w:szCs w:val="24"/>
        </w:rPr>
        <w:t xml:space="preserve"> </w:t>
      </w:r>
      <w:r w:rsidRPr="001008D4">
        <w:rPr>
          <w:rFonts w:ascii="Times New Roman" w:eastAsia="微软雅黑" w:hAnsi="Times New Roman"/>
          <w:sz w:val="24"/>
          <w:szCs w:val="24"/>
        </w:rPr>
        <w:t>We model the possible occlusion variations via the learned dictionary from the subjects not of interest. Together with the single training sample per person, most of types of occlusion variations can be effectively tackled. In order to detect and disregard outlier pixels due to occlusion, we develop a multi-scale error measurements strategy, which produces sparse, robust and highly discriminative coding.</w:t>
      </w:r>
      <w:r w:rsidRPr="001008D4">
        <w:rPr>
          <w:rFonts w:ascii="Times New Roman" w:eastAsia="微软雅黑" w:hAnsi="Times New Roman" w:hint="eastAsia"/>
          <w:sz w:val="24"/>
          <w:szCs w:val="24"/>
        </w:rPr>
        <w:t xml:space="preserve"> </w:t>
      </w:r>
      <w:r w:rsidRPr="001008D4">
        <w:rPr>
          <w:rFonts w:ascii="Times New Roman" w:eastAsia="微软雅黑" w:hAnsi="Times New Roman"/>
          <w:sz w:val="24"/>
          <w:szCs w:val="24"/>
        </w:rPr>
        <w:t>Extensive experiments on the benchmark databases show that our DMSC is more robust and has higher breakdown point in dealing with the SSPP problem for face recognition with occlusion as compared to the related state-of-the-art methods.</w:t>
      </w:r>
    </w:p>
    <w:p w14:paraId="25CA3D6F" w14:textId="77777777" w:rsidR="005438D5" w:rsidRPr="005438D5" w:rsidRDefault="005438D5">
      <w:pPr>
        <w:rPr>
          <w:rFonts w:ascii="微软雅黑" w:eastAsia="微软雅黑" w:hAnsi="微软雅黑"/>
          <w:b/>
          <w:sz w:val="28"/>
          <w:szCs w:val="28"/>
        </w:rPr>
      </w:pPr>
    </w:p>
    <w:p w14:paraId="5AA39487" w14:textId="77777777" w:rsidR="005438D5" w:rsidRDefault="005438D5">
      <w:pPr>
        <w:rPr>
          <w:rFonts w:ascii="微软雅黑" w:eastAsia="微软雅黑" w:hAnsi="微软雅黑"/>
          <w:b/>
          <w:sz w:val="28"/>
          <w:szCs w:val="28"/>
        </w:rPr>
      </w:pPr>
    </w:p>
    <w:p w14:paraId="5085EAA4" w14:textId="77777777" w:rsidR="005438D5" w:rsidRDefault="005438D5">
      <w:pPr>
        <w:rPr>
          <w:rFonts w:ascii="微软雅黑" w:eastAsia="微软雅黑" w:hAnsi="微软雅黑"/>
          <w:b/>
          <w:sz w:val="28"/>
          <w:szCs w:val="28"/>
        </w:rPr>
      </w:pPr>
    </w:p>
    <w:p w14:paraId="3C876920" w14:textId="77777777" w:rsidR="005438D5" w:rsidRDefault="005438D5">
      <w:pPr>
        <w:rPr>
          <w:rFonts w:ascii="微软雅黑" w:eastAsia="微软雅黑" w:hAnsi="微软雅黑"/>
          <w:b/>
          <w:sz w:val="28"/>
          <w:szCs w:val="28"/>
        </w:rPr>
      </w:pPr>
    </w:p>
    <w:p w14:paraId="31D8B868" w14:textId="77777777" w:rsidR="005438D5" w:rsidRDefault="005438D5">
      <w:pPr>
        <w:rPr>
          <w:rFonts w:ascii="微软雅黑" w:eastAsia="微软雅黑" w:hAnsi="微软雅黑"/>
          <w:b/>
          <w:sz w:val="28"/>
          <w:szCs w:val="28"/>
        </w:rPr>
      </w:pPr>
    </w:p>
    <w:p w14:paraId="62274811" w14:textId="77777777" w:rsidR="005438D5" w:rsidRDefault="005438D5">
      <w:pPr>
        <w:rPr>
          <w:rFonts w:ascii="微软雅黑" w:eastAsia="微软雅黑" w:hAnsi="微软雅黑"/>
          <w:b/>
          <w:sz w:val="28"/>
          <w:szCs w:val="28"/>
        </w:rPr>
      </w:pPr>
    </w:p>
    <w:p w14:paraId="3672D144" w14:textId="77777777" w:rsidR="005438D5" w:rsidRDefault="005438D5" w:rsidP="005438D5">
      <w:pPr>
        <w:rPr>
          <w:rFonts w:ascii="微软雅黑" w:eastAsia="微软雅黑" w:hAnsi="微软雅黑"/>
          <w:b/>
          <w:sz w:val="28"/>
          <w:szCs w:val="28"/>
        </w:rPr>
      </w:pPr>
      <w:r>
        <w:rPr>
          <w:rFonts w:ascii="微软雅黑" w:eastAsia="微软雅黑" w:hAnsi="微软雅黑" w:hint="eastAsia"/>
          <w:b/>
          <w:sz w:val="28"/>
          <w:szCs w:val="28"/>
        </w:rPr>
        <w:t>报告8</w:t>
      </w:r>
    </w:p>
    <w:p w14:paraId="6DD2ED0D" w14:textId="77777777" w:rsidR="005438D5" w:rsidRPr="001008D4" w:rsidRDefault="005438D5" w:rsidP="005438D5">
      <w:pPr>
        <w:widowControl/>
        <w:spacing w:line="360" w:lineRule="auto"/>
        <w:jc w:val="left"/>
        <w:rPr>
          <w:rFonts w:ascii="Times New Roman" w:eastAsia="微软雅黑" w:hAnsi="Times New Roman"/>
          <w:sz w:val="24"/>
          <w:szCs w:val="24"/>
        </w:rPr>
      </w:pPr>
      <w:r w:rsidRPr="001008D4">
        <w:rPr>
          <w:rFonts w:ascii="Times New Roman" w:eastAsia="微软雅黑" w:hAnsi="Times New Roman"/>
          <w:sz w:val="24"/>
          <w:szCs w:val="24"/>
        </w:rPr>
        <w:t>题</w:t>
      </w:r>
      <w:r w:rsidRPr="001008D4">
        <w:rPr>
          <w:rFonts w:ascii="Times New Roman" w:eastAsia="微软雅黑" w:hAnsi="Times New Roman" w:hint="eastAsia"/>
          <w:sz w:val="24"/>
          <w:szCs w:val="24"/>
        </w:rPr>
        <w:t xml:space="preserve">  </w:t>
      </w:r>
      <w:r w:rsidRPr="001008D4">
        <w:rPr>
          <w:rFonts w:ascii="Times New Roman" w:eastAsia="微软雅黑" w:hAnsi="Times New Roman"/>
          <w:sz w:val="24"/>
          <w:szCs w:val="24"/>
        </w:rPr>
        <w:t>目：</w:t>
      </w:r>
    </w:p>
    <w:p w14:paraId="4FDCF346" w14:textId="77777777" w:rsidR="005438D5" w:rsidRPr="001008D4" w:rsidRDefault="005438D5" w:rsidP="005438D5">
      <w:pPr>
        <w:widowControl/>
        <w:spacing w:line="360" w:lineRule="auto"/>
        <w:jc w:val="left"/>
        <w:rPr>
          <w:rFonts w:ascii="Times New Roman" w:eastAsia="微软雅黑" w:hAnsi="Times New Roman"/>
          <w:sz w:val="24"/>
          <w:szCs w:val="24"/>
        </w:rPr>
      </w:pPr>
      <w:r w:rsidRPr="001008D4">
        <w:rPr>
          <w:rFonts w:ascii="Times New Roman" w:eastAsia="微软雅黑" w:hAnsi="Times New Roman"/>
          <w:sz w:val="24"/>
          <w:szCs w:val="24"/>
        </w:rPr>
        <w:t>Face Synthesis Based on Deep Generative Model   </w:t>
      </w:r>
      <w:r w:rsidRPr="001008D4">
        <w:rPr>
          <w:rFonts w:ascii="Times New Roman" w:eastAsia="微软雅黑" w:hAnsi="Times New Roman"/>
          <w:sz w:val="24"/>
          <w:szCs w:val="24"/>
        </w:rPr>
        <w:br/>
      </w:r>
      <w:r w:rsidRPr="001008D4">
        <w:rPr>
          <w:rFonts w:ascii="Times New Roman" w:eastAsia="微软雅黑" w:hAnsi="Times New Roman" w:hint="eastAsia"/>
          <w:sz w:val="24"/>
          <w:szCs w:val="24"/>
        </w:rPr>
        <w:t>报告人：李德芳</w:t>
      </w:r>
      <w:r w:rsidRPr="001008D4">
        <w:rPr>
          <w:rFonts w:ascii="Times New Roman" w:eastAsia="微软雅黑" w:hAnsi="Times New Roman"/>
          <w:sz w:val="24"/>
          <w:szCs w:val="24"/>
        </w:rPr>
        <w:t> </w:t>
      </w:r>
    </w:p>
    <w:p w14:paraId="6A6D9F51" w14:textId="77777777" w:rsidR="005438D5" w:rsidRPr="001008D4" w:rsidRDefault="005438D5" w:rsidP="005438D5">
      <w:pPr>
        <w:widowControl/>
        <w:spacing w:line="360" w:lineRule="auto"/>
        <w:jc w:val="left"/>
        <w:rPr>
          <w:rFonts w:ascii="Times New Roman" w:eastAsia="微软雅黑" w:hAnsi="Times New Roman"/>
          <w:sz w:val="24"/>
          <w:szCs w:val="24"/>
        </w:rPr>
      </w:pPr>
      <w:r w:rsidRPr="001008D4">
        <w:rPr>
          <w:rFonts w:ascii="Times New Roman" w:eastAsia="微软雅黑" w:hAnsi="Times New Roman" w:hint="eastAsia"/>
          <w:sz w:val="24"/>
          <w:szCs w:val="24"/>
        </w:rPr>
        <w:t>摘</w:t>
      </w:r>
      <w:r w:rsidRPr="001008D4">
        <w:rPr>
          <w:rFonts w:ascii="Times New Roman" w:eastAsia="微软雅黑" w:hAnsi="Times New Roman" w:hint="eastAsia"/>
          <w:sz w:val="24"/>
          <w:szCs w:val="24"/>
        </w:rPr>
        <w:t xml:space="preserve">  </w:t>
      </w:r>
      <w:r w:rsidRPr="001008D4">
        <w:rPr>
          <w:rFonts w:ascii="Times New Roman" w:eastAsia="微软雅黑" w:hAnsi="Times New Roman" w:hint="eastAsia"/>
          <w:sz w:val="24"/>
          <w:szCs w:val="24"/>
        </w:rPr>
        <w:t>要：</w:t>
      </w:r>
      <w:r w:rsidRPr="001008D4">
        <w:rPr>
          <w:rFonts w:ascii="Times New Roman" w:eastAsia="微软雅黑" w:hAnsi="Times New Roman" w:hint="eastAsia"/>
          <w:sz w:val="24"/>
          <w:szCs w:val="24"/>
        </w:rPr>
        <w:t xml:space="preserve">   </w:t>
      </w:r>
    </w:p>
    <w:p w14:paraId="0A85CCEE" w14:textId="77777777" w:rsidR="005438D5" w:rsidRPr="001008D4" w:rsidRDefault="005438D5" w:rsidP="00895515">
      <w:pPr>
        <w:widowControl/>
        <w:spacing w:line="360" w:lineRule="auto"/>
        <w:ind w:firstLineChars="100" w:firstLine="240"/>
        <w:jc w:val="left"/>
        <w:rPr>
          <w:rFonts w:ascii="Times New Roman" w:eastAsia="微软雅黑" w:hAnsi="Times New Roman"/>
          <w:sz w:val="24"/>
          <w:szCs w:val="24"/>
        </w:rPr>
      </w:pPr>
      <w:r w:rsidRPr="001008D4">
        <w:rPr>
          <w:rFonts w:ascii="Times New Roman" w:eastAsia="微软雅黑" w:hAnsi="Times New Roman"/>
          <w:sz w:val="24"/>
          <w:szCs w:val="24"/>
        </w:rPr>
        <w:t>Face synthesis has been a fascinating yet challenging problem in computer vision and machine</w:t>
      </w:r>
      <w:r>
        <w:rPr>
          <w:rFonts w:ascii="Times New Roman" w:eastAsia="微软雅黑" w:hAnsi="Times New Roman" w:hint="eastAsia"/>
          <w:sz w:val="24"/>
          <w:szCs w:val="24"/>
        </w:rPr>
        <w:t xml:space="preserve"> </w:t>
      </w:r>
      <w:r w:rsidRPr="001008D4">
        <w:rPr>
          <w:rFonts w:ascii="Times New Roman" w:eastAsia="微软雅黑" w:hAnsi="Times New Roman"/>
          <w:sz w:val="24"/>
          <w:szCs w:val="24"/>
        </w:rPr>
        <w:t>learning. Its main research effort is to design algorithms to generate photo-realistic face</w:t>
      </w:r>
      <w:r>
        <w:rPr>
          <w:rFonts w:ascii="Times New Roman" w:eastAsia="微软雅黑" w:hAnsi="Times New Roman" w:hint="eastAsia"/>
          <w:sz w:val="24"/>
          <w:szCs w:val="24"/>
        </w:rPr>
        <w:t xml:space="preserve"> </w:t>
      </w:r>
      <w:r w:rsidRPr="001008D4">
        <w:rPr>
          <w:rFonts w:ascii="Times New Roman" w:eastAsia="微软雅黑" w:hAnsi="Times New Roman"/>
          <w:sz w:val="24"/>
          <w:szCs w:val="24"/>
        </w:rPr>
        <w:t xml:space="preserve">images via given semantic domain. </w:t>
      </w:r>
      <w:proofErr w:type="spellStart"/>
      <w:r w:rsidRPr="001008D4">
        <w:rPr>
          <w:rFonts w:ascii="Times New Roman" w:eastAsia="微软雅黑" w:hAnsi="Times New Roman"/>
          <w:sz w:val="24"/>
          <w:szCs w:val="24"/>
        </w:rPr>
        <w:t>Variational</w:t>
      </w:r>
      <w:proofErr w:type="spellEnd"/>
      <w:r w:rsidRPr="001008D4">
        <w:rPr>
          <w:rFonts w:ascii="Times New Roman" w:eastAsia="微软雅黑" w:hAnsi="Times New Roman"/>
          <w:sz w:val="24"/>
          <w:szCs w:val="24"/>
        </w:rPr>
        <w:t xml:space="preserve"> </w:t>
      </w:r>
      <w:proofErr w:type="spellStart"/>
      <w:r w:rsidRPr="001008D4">
        <w:rPr>
          <w:rFonts w:ascii="Times New Roman" w:eastAsia="微软雅黑" w:hAnsi="Times New Roman"/>
          <w:sz w:val="24"/>
          <w:szCs w:val="24"/>
        </w:rPr>
        <w:t>autoencoders</w:t>
      </w:r>
      <w:proofErr w:type="spellEnd"/>
      <w:r w:rsidRPr="001008D4">
        <w:rPr>
          <w:rFonts w:ascii="Times New Roman" w:eastAsia="微软雅黑" w:hAnsi="Times New Roman"/>
          <w:sz w:val="24"/>
          <w:szCs w:val="24"/>
        </w:rPr>
        <w:t xml:space="preserve"> and generative adversarial networks have emerged as two of the most popular deep generative </w:t>
      </w:r>
      <w:proofErr w:type="gramStart"/>
      <w:r w:rsidRPr="001008D4">
        <w:rPr>
          <w:rFonts w:ascii="Times New Roman" w:eastAsia="微软雅黑" w:hAnsi="Times New Roman"/>
          <w:sz w:val="24"/>
          <w:szCs w:val="24"/>
        </w:rPr>
        <w:t>models,</w:t>
      </w:r>
      <w:proofErr w:type="gramEnd"/>
      <w:r w:rsidRPr="001008D4">
        <w:rPr>
          <w:rFonts w:ascii="Times New Roman" w:eastAsia="微软雅黑" w:hAnsi="Times New Roman"/>
          <w:sz w:val="24"/>
          <w:szCs w:val="24"/>
        </w:rPr>
        <w:t xml:space="preserve"> have demonstrated to successfully</w:t>
      </w:r>
      <w:r>
        <w:rPr>
          <w:rFonts w:ascii="Times New Roman" w:eastAsia="微软雅黑" w:hAnsi="Times New Roman" w:hint="eastAsia"/>
          <w:sz w:val="24"/>
          <w:szCs w:val="24"/>
        </w:rPr>
        <w:t xml:space="preserve"> </w:t>
      </w:r>
      <w:r w:rsidRPr="001008D4">
        <w:rPr>
          <w:rFonts w:ascii="Times New Roman" w:eastAsia="微软雅黑" w:hAnsi="Times New Roman"/>
          <w:sz w:val="24"/>
          <w:szCs w:val="24"/>
        </w:rPr>
        <w:t>approximate complex data distributions. In this talk, we provide a brief review of recent face synthesis works</w:t>
      </w:r>
    </w:p>
    <w:p w14:paraId="1804AFA9" w14:textId="4A138C85" w:rsidR="005438D5" w:rsidRDefault="005438D5" w:rsidP="005438D5">
      <w:pPr>
        <w:rPr>
          <w:rFonts w:ascii="微软雅黑" w:eastAsia="微软雅黑" w:hAnsi="微软雅黑"/>
          <w:b/>
          <w:sz w:val="28"/>
          <w:szCs w:val="28"/>
        </w:rPr>
      </w:pPr>
      <w:proofErr w:type="gramStart"/>
      <w:r w:rsidRPr="001008D4">
        <w:rPr>
          <w:rFonts w:ascii="Times New Roman" w:eastAsia="微软雅黑" w:hAnsi="Times New Roman"/>
          <w:sz w:val="24"/>
          <w:szCs w:val="24"/>
        </w:rPr>
        <w:t>that</w:t>
      </w:r>
      <w:proofErr w:type="gramEnd"/>
      <w:r w:rsidRPr="001008D4">
        <w:rPr>
          <w:rFonts w:ascii="Times New Roman" w:eastAsia="微软雅黑" w:hAnsi="Times New Roman"/>
          <w:sz w:val="24"/>
          <w:szCs w:val="24"/>
        </w:rPr>
        <w:t xml:space="preserve"> involve VAE and/or GAN. </w:t>
      </w:r>
      <w:r w:rsidRPr="001008D4">
        <w:rPr>
          <w:rFonts w:ascii="Times New Roman" w:eastAsia="微软雅黑" w:hAnsi="Times New Roman"/>
          <w:sz w:val="24"/>
          <w:szCs w:val="24"/>
        </w:rPr>
        <w:br/>
      </w:r>
    </w:p>
    <w:p w14:paraId="06D3A710" w14:textId="77777777" w:rsidR="005438D5" w:rsidRDefault="005438D5">
      <w:pPr>
        <w:rPr>
          <w:rFonts w:ascii="微软雅黑" w:eastAsia="微软雅黑" w:hAnsi="微软雅黑"/>
          <w:b/>
          <w:sz w:val="28"/>
          <w:szCs w:val="28"/>
        </w:rPr>
      </w:pPr>
    </w:p>
    <w:p w14:paraId="00BCBAED" w14:textId="77777777" w:rsidR="005438D5" w:rsidRDefault="005438D5">
      <w:pPr>
        <w:rPr>
          <w:rFonts w:ascii="微软雅黑" w:eastAsia="微软雅黑" w:hAnsi="微软雅黑"/>
          <w:b/>
          <w:sz w:val="28"/>
          <w:szCs w:val="28"/>
        </w:rPr>
      </w:pPr>
    </w:p>
    <w:p w14:paraId="635BCCB8" w14:textId="77777777" w:rsidR="005438D5" w:rsidRDefault="005438D5">
      <w:pPr>
        <w:rPr>
          <w:rFonts w:ascii="微软雅黑" w:eastAsia="微软雅黑" w:hAnsi="微软雅黑"/>
          <w:b/>
          <w:sz w:val="28"/>
          <w:szCs w:val="28"/>
        </w:rPr>
      </w:pPr>
    </w:p>
    <w:p w14:paraId="53C998A5" w14:textId="77777777" w:rsidR="005438D5" w:rsidRDefault="005438D5">
      <w:pPr>
        <w:rPr>
          <w:rFonts w:ascii="微软雅黑" w:eastAsia="微软雅黑" w:hAnsi="微软雅黑"/>
          <w:b/>
          <w:sz w:val="28"/>
          <w:szCs w:val="28"/>
        </w:rPr>
      </w:pPr>
    </w:p>
    <w:p w14:paraId="6B029DC9" w14:textId="77777777" w:rsidR="005438D5" w:rsidRDefault="005438D5">
      <w:pPr>
        <w:rPr>
          <w:rFonts w:ascii="微软雅黑" w:eastAsia="微软雅黑" w:hAnsi="微软雅黑"/>
          <w:b/>
          <w:sz w:val="28"/>
          <w:szCs w:val="28"/>
        </w:rPr>
      </w:pPr>
    </w:p>
    <w:p w14:paraId="5E6C0F32" w14:textId="77777777" w:rsidR="005438D5" w:rsidRDefault="005438D5">
      <w:pPr>
        <w:rPr>
          <w:rFonts w:ascii="微软雅黑" w:eastAsia="微软雅黑" w:hAnsi="微软雅黑"/>
          <w:b/>
          <w:sz w:val="28"/>
          <w:szCs w:val="28"/>
        </w:rPr>
      </w:pPr>
    </w:p>
    <w:p w14:paraId="728FCFA5" w14:textId="77777777" w:rsidR="005438D5" w:rsidRDefault="005438D5">
      <w:pPr>
        <w:rPr>
          <w:rFonts w:ascii="微软雅黑" w:eastAsia="微软雅黑" w:hAnsi="微软雅黑"/>
          <w:b/>
          <w:sz w:val="28"/>
          <w:szCs w:val="28"/>
        </w:rPr>
      </w:pPr>
    </w:p>
    <w:p w14:paraId="121DEF05" w14:textId="77777777" w:rsidR="005438D5" w:rsidRDefault="005438D5">
      <w:pPr>
        <w:rPr>
          <w:rFonts w:ascii="微软雅黑" w:eastAsia="微软雅黑" w:hAnsi="微软雅黑"/>
          <w:b/>
          <w:sz w:val="28"/>
          <w:szCs w:val="28"/>
        </w:rPr>
      </w:pPr>
    </w:p>
    <w:p w14:paraId="216752E2" w14:textId="77777777" w:rsidR="005438D5" w:rsidRDefault="005438D5">
      <w:pPr>
        <w:rPr>
          <w:rFonts w:ascii="微软雅黑" w:eastAsia="微软雅黑" w:hAnsi="微软雅黑"/>
          <w:b/>
          <w:sz w:val="28"/>
          <w:szCs w:val="28"/>
        </w:rPr>
      </w:pPr>
    </w:p>
    <w:p w14:paraId="13E36732" w14:textId="77777777" w:rsidR="005438D5" w:rsidRDefault="005438D5">
      <w:pPr>
        <w:rPr>
          <w:rFonts w:ascii="微软雅黑" w:eastAsia="微软雅黑" w:hAnsi="微软雅黑"/>
          <w:b/>
          <w:sz w:val="28"/>
          <w:szCs w:val="28"/>
        </w:rPr>
      </w:pPr>
    </w:p>
    <w:p w14:paraId="15FA9A65" w14:textId="77777777" w:rsidR="005438D5" w:rsidRDefault="005438D5" w:rsidP="00FD00DA">
      <w:pPr>
        <w:spacing w:line="360" w:lineRule="auto"/>
        <w:rPr>
          <w:rFonts w:ascii="微软雅黑" w:eastAsia="微软雅黑" w:hAnsi="微软雅黑"/>
          <w:b/>
          <w:sz w:val="28"/>
          <w:szCs w:val="28"/>
        </w:rPr>
      </w:pPr>
    </w:p>
    <w:p w14:paraId="30DF0AD3" w14:textId="77777777" w:rsidR="005438D5" w:rsidRDefault="005438D5" w:rsidP="005438D5">
      <w:pPr>
        <w:rPr>
          <w:rFonts w:ascii="微软雅黑" w:eastAsia="微软雅黑" w:hAnsi="微软雅黑"/>
          <w:b/>
          <w:sz w:val="28"/>
          <w:szCs w:val="28"/>
        </w:rPr>
      </w:pPr>
      <w:r>
        <w:rPr>
          <w:rFonts w:ascii="微软雅黑" w:eastAsia="微软雅黑" w:hAnsi="微软雅黑" w:hint="eastAsia"/>
          <w:b/>
          <w:sz w:val="28"/>
          <w:szCs w:val="28"/>
        </w:rPr>
        <w:t>报告9</w:t>
      </w:r>
    </w:p>
    <w:p w14:paraId="2B63B4EB" w14:textId="77777777" w:rsidR="00995E50" w:rsidRPr="00EF69F6" w:rsidRDefault="00995E50" w:rsidP="00995E50">
      <w:pPr>
        <w:spacing w:line="360" w:lineRule="auto"/>
        <w:rPr>
          <w:rFonts w:ascii="Times New Roman" w:eastAsia="微软雅黑" w:hAnsi="Times New Roman"/>
          <w:b/>
          <w:sz w:val="24"/>
          <w:szCs w:val="28"/>
        </w:rPr>
      </w:pPr>
      <w:r w:rsidRPr="00EF69F6">
        <w:rPr>
          <w:rFonts w:ascii="Times New Roman" w:eastAsia="微软雅黑" w:hAnsi="Times New Roman" w:hint="eastAsia"/>
          <w:sz w:val="24"/>
          <w:szCs w:val="24"/>
        </w:rPr>
        <w:t>题</w:t>
      </w:r>
      <w:r w:rsidRPr="00EF69F6">
        <w:rPr>
          <w:rFonts w:ascii="Times New Roman" w:eastAsia="微软雅黑" w:hAnsi="Times New Roman" w:hint="eastAsia"/>
          <w:sz w:val="24"/>
          <w:szCs w:val="24"/>
        </w:rPr>
        <w:t xml:space="preserve">  </w:t>
      </w:r>
      <w:r w:rsidRPr="00EF69F6">
        <w:rPr>
          <w:rFonts w:ascii="Times New Roman" w:eastAsia="微软雅黑" w:hAnsi="Times New Roman" w:hint="eastAsia"/>
          <w:sz w:val="24"/>
          <w:szCs w:val="24"/>
        </w:rPr>
        <w:t>目：</w:t>
      </w:r>
    </w:p>
    <w:p w14:paraId="2B207703" w14:textId="77777777" w:rsidR="00995E50" w:rsidRPr="00EF69F6" w:rsidRDefault="00995E50" w:rsidP="00FD00DA">
      <w:pPr>
        <w:spacing w:line="360" w:lineRule="auto"/>
        <w:rPr>
          <w:rFonts w:ascii="Times New Roman" w:eastAsia="微软雅黑" w:hAnsi="Times New Roman"/>
          <w:b/>
          <w:sz w:val="24"/>
          <w:szCs w:val="28"/>
        </w:rPr>
      </w:pPr>
      <w:r w:rsidRPr="00EF69F6">
        <w:rPr>
          <w:rFonts w:ascii="Times New Roman" w:eastAsia="微软雅黑" w:hAnsi="Times New Roman" w:hint="eastAsia"/>
          <w:sz w:val="24"/>
          <w:szCs w:val="30"/>
        </w:rPr>
        <w:t>Quasi sure exponential stability of stochastic differential equations with variable delays driven by G-Brownian motion</w:t>
      </w:r>
    </w:p>
    <w:p w14:paraId="17826730" w14:textId="77777777" w:rsidR="00995E50" w:rsidRPr="00EF69F6" w:rsidRDefault="00995E50" w:rsidP="00995E50">
      <w:pPr>
        <w:widowControl/>
        <w:spacing w:line="360" w:lineRule="auto"/>
        <w:jc w:val="left"/>
        <w:rPr>
          <w:rFonts w:ascii="Times New Roman" w:eastAsia="微软雅黑" w:hAnsi="Times New Roman"/>
          <w:sz w:val="24"/>
          <w:szCs w:val="24"/>
        </w:rPr>
      </w:pPr>
      <w:r w:rsidRPr="00EF69F6">
        <w:rPr>
          <w:rFonts w:ascii="Times New Roman" w:eastAsia="微软雅黑" w:hAnsi="Times New Roman" w:hint="eastAsia"/>
          <w:sz w:val="24"/>
          <w:szCs w:val="24"/>
        </w:rPr>
        <w:t>报告人：李光洁</w:t>
      </w:r>
      <w:r w:rsidRPr="00EF69F6">
        <w:rPr>
          <w:rFonts w:ascii="Times New Roman" w:eastAsia="微软雅黑" w:hAnsi="Times New Roman" w:hint="eastAsia"/>
          <w:sz w:val="24"/>
          <w:szCs w:val="24"/>
        </w:rPr>
        <w:t xml:space="preserve">   </w:t>
      </w:r>
    </w:p>
    <w:p w14:paraId="00BD5FA7" w14:textId="77777777" w:rsidR="00995E50" w:rsidRDefault="00995E50" w:rsidP="00995E50">
      <w:pPr>
        <w:rPr>
          <w:rFonts w:ascii="Times New Roman" w:eastAsia="微软雅黑" w:hAnsi="Times New Roman"/>
          <w:sz w:val="24"/>
          <w:szCs w:val="30"/>
        </w:rPr>
      </w:pPr>
      <w:r w:rsidRPr="00EF69F6">
        <w:rPr>
          <w:rFonts w:ascii="Times New Roman" w:eastAsia="微软雅黑" w:hAnsi="Times New Roman" w:hint="eastAsia"/>
          <w:sz w:val="24"/>
          <w:szCs w:val="30"/>
        </w:rPr>
        <w:t>摘要</w:t>
      </w:r>
      <w:r w:rsidRPr="00EF69F6">
        <w:rPr>
          <w:rFonts w:ascii="Times New Roman" w:eastAsia="微软雅黑" w:hAnsi="Times New Roman" w:hint="eastAsia"/>
          <w:sz w:val="24"/>
          <w:szCs w:val="30"/>
        </w:rPr>
        <w:t xml:space="preserve">: </w:t>
      </w:r>
    </w:p>
    <w:p w14:paraId="7C0B3A85" w14:textId="77777777" w:rsidR="00995E50" w:rsidRPr="00EF69F6" w:rsidRDefault="00995E50" w:rsidP="00FD00DA">
      <w:pPr>
        <w:spacing w:line="360" w:lineRule="auto"/>
        <w:ind w:firstLineChars="100" w:firstLine="240"/>
        <w:rPr>
          <w:rFonts w:ascii="Times New Roman" w:eastAsia="微软雅黑" w:hAnsi="Times New Roman"/>
          <w:sz w:val="24"/>
          <w:szCs w:val="30"/>
        </w:rPr>
      </w:pPr>
      <w:r w:rsidRPr="00EF69F6">
        <w:rPr>
          <w:rFonts w:ascii="Times New Roman" w:eastAsia="微软雅黑" w:hAnsi="Times New Roman" w:hint="eastAsia"/>
          <w:sz w:val="24"/>
          <w:szCs w:val="30"/>
        </w:rPr>
        <w:t>In this talk, we investigate the quasi sure exponential stability of the nonlinear stochastic delay differential equation driven by G-Brownian motion (G-SDDE) with variables delays. We show that if the corresponding stochastic differential equation driven by G-Brownian motion (non-delay) of such equation is quasi surely exponentially stable, then there exists a positive constant $\</w:t>
      </w:r>
      <w:proofErr w:type="gramStart"/>
      <w:r w:rsidRPr="00EF69F6">
        <w:rPr>
          <w:rFonts w:ascii="Times New Roman" w:eastAsia="微软雅黑" w:hAnsi="Times New Roman" w:hint="eastAsia"/>
          <w:sz w:val="24"/>
          <w:szCs w:val="30"/>
        </w:rPr>
        <w:t>bar{</w:t>
      </w:r>
      <w:proofErr w:type="gramEnd"/>
      <w:r w:rsidRPr="00EF69F6">
        <w:rPr>
          <w:rFonts w:ascii="Times New Roman" w:eastAsia="微软雅黑" w:hAnsi="Times New Roman" w:hint="eastAsia"/>
          <w:sz w:val="24"/>
          <w:szCs w:val="30"/>
        </w:rPr>
        <w:t>\tau}$ such that the G-SDDE is also quasi surely exponentially stable as long as the delay is bounded by $\bar{\tau}$. We also present some corollaries to illustrate the effectiveness of the obtained theory.</w:t>
      </w:r>
    </w:p>
    <w:p w14:paraId="55D0EAA4" w14:textId="4AC67137" w:rsidR="00995E50" w:rsidRPr="000361D9" w:rsidRDefault="00995E50" w:rsidP="00995E50">
      <w:pPr>
        <w:widowControl/>
        <w:jc w:val="left"/>
        <w:rPr>
          <w:rFonts w:ascii="Times New Roman" w:eastAsia="微软雅黑" w:hAnsi="Times New Roman"/>
          <w:sz w:val="24"/>
          <w:szCs w:val="24"/>
        </w:rPr>
        <w:sectPr w:rsidR="00995E50" w:rsidRPr="000361D9">
          <w:pgSz w:w="11906" w:h="16838"/>
          <w:pgMar w:top="1440" w:right="1800" w:bottom="1440" w:left="1800" w:header="851" w:footer="992" w:gutter="0"/>
          <w:cols w:space="425"/>
          <w:docGrid w:type="lines" w:linePitch="312"/>
        </w:sectPr>
      </w:pPr>
    </w:p>
    <w:p w14:paraId="5F6904C8" w14:textId="77777777" w:rsidR="00DF756A" w:rsidRDefault="00DF756A" w:rsidP="00995E50">
      <w:pPr>
        <w:spacing w:line="360" w:lineRule="auto"/>
        <w:rPr>
          <w:rFonts w:ascii="微软雅黑" w:eastAsia="微软雅黑" w:hAnsi="微软雅黑"/>
          <w:b/>
          <w:sz w:val="28"/>
          <w:szCs w:val="28"/>
        </w:rPr>
      </w:pPr>
    </w:p>
    <w:p w14:paraId="77BEDA0A" w14:textId="77777777" w:rsidR="00995E50" w:rsidRDefault="00995E50" w:rsidP="00995E50">
      <w:pPr>
        <w:spacing w:line="360" w:lineRule="auto"/>
        <w:rPr>
          <w:rFonts w:ascii="微软雅黑" w:eastAsia="微软雅黑" w:hAnsi="微软雅黑"/>
          <w:b/>
          <w:sz w:val="28"/>
          <w:szCs w:val="28"/>
        </w:rPr>
      </w:pPr>
      <w:r>
        <w:rPr>
          <w:rFonts w:ascii="微软雅黑" w:eastAsia="微软雅黑" w:hAnsi="微软雅黑" w:hint="eastAsia"/>
          <w:b/>
          <w:sz w:val="28"/>
          <w:szCs w:val="28"/>
        </w:rPr>
        <w:t>报告10</w:t>
      </w:r>
    </w:p>
    <w:p w14:paraId="6FBFAE63" w14:textId="77777777" w:rsidR="00995E50" w:rsidRPr="003A0967" w:rsidRDefault="00995E50" w:rsidP="00995E50">
      <w:pPr>
        <w:spacing w:before="82"/>
        <w:rPr>
          <w:rFonts w:ascii="Times New Roman" w:eastAsia="微软雅黑" w:hAnsi="Times New Roman"/>
          <w:i/>
          <w:sz w:val="24"/>
        </w:rPr>
      </w:pPr>
      <w:r w:rsidRPr="003C78A9">
        <w:rPr>
          <w:rFonts w:ascii="Times New Roman" w:eastAsia="微软雅黑" w:hAnsi="Times New Roman" w:hint="eastAsia"/>
          <w:sz w:val="24"/>
          <w:szCs w:val="24"/>
        </w:rPr>
        <w:t>题</w:t>
      </w:r>
      <w:r w:rsidRPr="003C78A9">
        <w:rPr>
          <w:rFonts w:ascii="Times New Roman" w:eastAsia="微软雅黑" w:hAnsi="Times New Roman" w:hint="eastAsia"/>
          <w:sz w:val="24"/>
          <w:szCs w:val="24"/>
        </w:rPr>
        <w:t xml:space="preserve">  </w:t>
      </w:r>
      <w:r w:rsidRPr="003C78A9">
        <w:rPr>
          <w:rFonts w:ascii="Times New Roman" w:eastAsia="微软雅黑" w:hAnsi="Times New Roman" w:hint="eastAsia"/>
          <w:sz w:val="24"/>
          <w:szCs w:val="24"/>
        </w:rPr>
        <w:t>目：</w:t>
      </w:r>
      <w:r w:rsidRPr="003C78A9">
        <w:rPr>
          <w:rFonts w:ascii="Times New Roman" w:eastAsia="微软雅黑" w:hAnsi="Times New Roman"/>
          <w:w w:val="105"/>
          <w:sz w:val="24"/>
        </w:rPr>
        <w:t>Permutation Trinomials over F</w:t>
      </w:r>
      <w:r w:rsidRPr="003C78A9">
        <w:rPr>
          <w:rFonts w:ascii="Times New Roman" w:eastAsia="微软雅黑" w:hAnsi="Times New Roman"/>
          <w:w w:val="105"/>
          <w:sz w:val="24"/>
          <w:vertAlign w:val="subscript"/>
        </w:rPr>
        <w:t>2</w:t>
      </w:r>
      <w:r w:rsidRPr="003C78A9">
        <w:rPr>
          <w:rFonts w:ascii="Times New Roman" w:eastAsia="微软雅黑" w:hAnsi="Times New Roman"/>
          <w:i/>
          <w:w w:val="105"/>
          <w:position w:val="2"/>
          <w:sz w:val="24"/>
        </w:rPr>
        <w:t>m</w:t>
      </w:r>
    </w:p>
    <w:p w14:paraId="2791F671" w14:textId="77777777" w:rsidR="00995E50" w:rsidRPr="003C78A9" w:rsidRDefault="00995E50" w:rsidP="00995E50">
      <w:pPr>
        <w:rPr>
          <w:rFonts w:ascii="Times New Roman" w:eastAsia="微软雅黑" w:hAnsi="Times New Roman"/>
          <w:sz w:val="24"/>
          <w:szCs w:val="24"/>
        </w:rPr>
      </w:pPr>
      <w:r w:rsidRPr="003C78A9">
        <w:rPr>
          <w:rFonts w:ascii="Times New Roman" w:eastAsia="微软雅黑" w:hAnsi="Times New Roman" w:hint="eastAsia"/>
          <w:sz w:val="24"/>
          <w:szCs w:val="24"/>
        </w:rPr>
        <w:t>报告人：</w:t>
      </w:r>
      <w:proofErr w:type="spellStart"/>
      <w:r w:rsidRPr="003C78A9">
        <w:rPr>
          <w:rFonts w:ascii="Times New Roman" w:eastAsia="微软雅黑" w:hAnsi="Times New Roman" w:hint="eastAsia"/>
          <w:sz w:val="24"/>
          <w:szCs w:val="24"/>
        </w:rPr>
        <w:t>Dan</w:t>
      </w:r>
      <w:r w:rsidRPr="003C78A9">
        <w:rPr>
          <w:rFonts w:ascii="Times New Roman" w:eastAsia="微软雅黑" w:hAnsi="Times New Roman"/>
          <w:sz w:val="24"/>
          <w:szCs w:val="24"/>
        </w:rPr>
        <w:t>yao</w:t>
      </w:r>
      <w:proofErr w:type="spellEnd"/>
      <w:r w:rsidRPr="003C78A9">
        <w:rPr>
          <w:rFonts w:ascii="Times New Roman" w:eastAsia="微软雅黑" w:hAnsi="Times New Roman"/>
          <w:sz w:val="24"/>
          <w:szCs w:val="24"/>
        </w:rPr>
        <w:t xml:space="preserve"> Wu</w:t>
      </w:r>
    </w:p>
    <w:p w14:paraId="25A804E0" w14:textId="77777777" w:rsidR="00995E50" w:rsidRPr="003C78A9" w:rsidRDefault="00995E50" w:rsidP="00995E50">
      <w:pPr>
        <w:rPr>
          <w:rFonts w:ascii="Times New Roman" w:eastAsia="微软雅黑" w:hAnsi="Times New Roman"/>
          <w:sz w:val="24"/>
          <w:szCs w:val="30"/>
        </w:rPr>
      </w:pPr>
      <w:r w:rsidRPr="003C78A9">
        <w:rPr>
          <w:rFonts w:ascii="Times New Roman" w:eastAsia="微软雅黑" w:hAnsi="Times New Roman" w:hint="eastAsia"/>
          <w:sz w:val="24"/>
          <w:szCs w:val="30"/>
        </w:rPr>
        <w:t>摘要</w:t>
      </w:r>
      <w:r w:rsidRPr="003C78A9">
        <w:rPr>
          <w:rFonts w:ascii="Times New Roman" w:eastAsia="微软雅黑" w:hAnsi="Times New Roman" w:hint="eastAsia"/>
          <w:sz w:val="24"/>
          <w:szCs w:val="30"/>
        </w:rPr>
        <w:t>:</w:t>
      </w:r>
    </w:p>
    <w:p w14:paraId="39CFC537" w14:textId="77777777" w:rsidR="00995E50" w:rsidRDefault="00995E50" w:rsidP="00995E50">
      <w:pPr>
        <w:pStyle w:val="ad"/>
        <w:spacing w:line="240" w:lineRule="atLeast"/>
        <w:ind w:left="119" w:right="119" w:firstLine="340"/>
        <w:jc w:val="both"/>
      </w:pPr>
      <w:r>
        <w:t>Let</w:t>
      </w:r>
      <w:r>
        <w:rPr>
          <w:spacing w:val="-17"/>
        </w:rPr>
        <w:t xml:space="preserve"> </w:t>
      </w:r>
      <w:r>
        <w:rPr>
          <w:rFonts w:ascii="Bookman Old Style" w:hAnsi="Bookman Old Style"/>
          <w:i/>
        </w:rPr>
        <w:t>q</w:t>
      </w:r>
      <w:r>
        <w:rPr>
          <w:rFonts w:ascii="Bookman Old Style" w:hAnsi="Bookman Old Style"/>
          <w:i/>
          <w:spacing w:val="-2"/>
        </w:rPr>
        <w:t xml:space="preserve"> </w:t>
      </w:r>
      <w:r>
        <w:rPr>
          <w:spacing w:val="1"/>
        </w:rPr>
        <w:t>be</w:t>
      </w:r>
      <w:r>
        <w:rPr>
          <w:spacing w:val="-17"/>
        </w:rPr>
        <w:t xml:space="preserve"> </w:t>
      </w:r>
      <w:r>
        <w:t>a</w:t>
      </w:r>
      <w:r>
        <w:rPr>
          <w:spacing w:val="-17"/>
        </w:rPr>
        <w:t xml:space="preserve"> </w:t>
      </w:r>
      <w:r>
        <w:t>prime</w:t>
      </w:r>
      <w:r>
        <w:rPr>
          <w:spacing w:val="-17"/>
        </w:rPr>
        <w:t xml:space="preserve"> </w:t>
      </w:r>
      <w:r>
        <w:t>power,</w:t>
      </w:r>
      <w:r>
        <w:rPr>
          <w:spacing w:val="-13"/>
        </w:rPr>
        <w:t xml:space="preserve"> </w:t>
      </w:r>
      <w:proofErr w:type="spellStart"/>
      <w:r>
        <w:rPr>
          <w:rFonts w:ascii="Arial" w:hAnsi="Arial"/>
        </w:rPr>
        <w:t>F</w:t>
      </w:r>
      <w:r>
        <w:rPr>
          <w:rFonts w:ascii="Arial" w:hAnsi="Arial"/>
          <w:i/>
          <w:sz w:val="22"/>
          <w:vertAlign w:val="subscript"/>
        </w:rPr>
        <w:t>q</w:t>
      </w:r>
      <w:proofErr w:type="spellEnd"/>
      <w:r>
        <w:rPr>
          <w:rFonts w:ascii="Arial" w:hAnsi="Arial"/>
          <w:i/>
          <w:spacing w:val="5"/>
          <w:sz w:val="22"/>
        </w:rPr>
        <w:t xml:space="preserve"> </w:t>
      </w:r>
      <w:r>
        <w:rPr>
          <w:spacing w:val="1"/>
        </w:rPr>
        <w:t>be</w:t>
      </w:r>
      <w:r>
        <w:rPr>
          <w:spacing w:val="-17"/>
        </w:rPr>
        <w:t xml:space="preserve"> </w:t>
      </w:r>
      <w:r>
        <w:t>the</w:t>
      </w:r>
      <w:r>
        <w:rPr>
          <w:spacing w:val="-17"/>
        </w:rPr>
        <w:t xml:space="preserve"> </w:t>
      </w:r>
      <w:r>
        <w:t>finite</w:t>
      </w:r>
      <w:r>
        <w:rPr>
          <w:spacing w:val="-17"/>
        </w:rPr>
        <w:t xml:space="preserve"> </w:t>
      </w:r>
      <w:r>
        <w:t>field</w:t>
      </w:r>
      <w:r>
        <w:rPr>
          <w:spacing w:val="-17"/>
        </w:rPr>
        <w:t xml:space="preserve"> </w:t>
      </w:r>
      <w:r>
        <w:t>of</w:t>
      </w:r>
      <w:r>
        <w:rPr>
          <w:spacing w:val="-17"/>
        </w:rPr>
        <w:t xml:space="preserve"> </w:t>
      </w:r>
      <w:r>
        <w:t>order</w:t>
      </w:r>
      <w:r>
        <w:rPr>
          <w:spacing w:val="-17"/>
        </w:rPr>
        <w:t xml:space="preserve"> </w:t>
      </w:r>
      <w:r>
        <w:rPr>
          <w:rFonts w:ascii="Bookman Old Style" w:hAnsi="Bookman Old Style"/>
          <w:i/>
          <w:spacing w:val="2"/>
        </w:rPr>
        <w:t>q</w:t>
      </w:r>
      <w:r>
        <w:rPr>
          <w:spacing w:val="2"/>
        </w:rPr>
        <w:t>,</w:t>
      </w:r>
      <w:r>
        <w:rPr>
          <w:spacing w:val="-13"/>
        </w:rPr>
        <w:t xml:space="preserve"> </w:t>
      </w:r>
      <w:r>
        <w:t>and</w:t>
      </w:r>
      <w:r>
        <w:rPr>
          <w:spacing w:val="-17"/>
        </w:rPr>
        <w:t xml:space="preserve"> </w:t>
      </w:r>
      <w:proofErr w:type="spellStart"/>
      <w:r>
        <w:rPr>
          <w:rFonts w:ascii="Arial" w:hAnsi="Arial"/>
          <w:spacing w:val="2"/>
        </w:rPr>
        <w:t>F</w:t>
      </w:r>
      <w:r>
        <w:rPr>
          <w:rFonts w:ascii="Arial" w:hAnsi="Arial"/>
          <w:i/>
          <w:spacing w:val="2"/>
          <w:sz w:val="22"/>
          <w:vertAlign w:val="subscript"/>
        </w:rPr>
        <w:t>q</w:t>
      </w:r>
      <w:proofErr w:type="spellEnd"/>
      <w:r>
        <w:rPr>
          <w:spacing w:val="2"/>
        </w:rPr>
        <w:t>[</w:t>
      </w:r>
      <w:r>
        <w:rPr>
          <w:rFonts w:ascii="Bookman Old Style" w:hAnsi="Bookman Old Style"/>
          <w:i/>
          <w:spacing w:val="2"/>
        </w:rPr>
        <w:t>x</w:t>
      </w:r>
      <w:r>
        <w:rPr>
          <w:spacing w:val="2"/>
        </w:rPr>
        <w:t>]</w:t>
      </w:r>
      <w:r>
        <w:rPr>
          <w:spacing w:val="-17"/>
        </w:rPr>
        <w:t xml:space="preserve"> </w:t>
      </w:r>
      <w:r>
        <w:rPr>
          <w:spacing w:val="1"/>
        </w:rPr>
        <w:t>be</w:t>
      </w:r>
      <w:r>
        <w:rPr>
          <w:spacing w:val="-17"/>
        </w:rPr>
        <w:t xml:space="preserve"> </w:t>
      </w:r>
      <w:r>
        <w:t>the</w:t>
      </w:r>
      <w:r>
        <w:rPr>
          <w:spacing w:val="-17"/>
        </w:rPr>
        <w:t xml:space="preserve"> </w:t>
      </w:r>
      <w:r>
        <w:t>ring</w:t>
      </w:r>
      <w:r>
        <w:rPr>
          <w:spacing w:val="-17"/>
        </w:rPr>
        <w:t xml:space="preserve"> </w:t>
      </w:r>
      <w:r>
        <w:t>of</w:t>
      </w:r>
      <w:r>
        <w:rPr>
          <w:spacing w:val="-17"/>
        </w:rPr>
        <w:t xml:space="preserve"> </w:t>
      </w:r>
      <w:r>
        <w:t xml:space="preserve">polynomials in a single indeterminate </w:t>
      </w:r>
      <w:r>
        <w:rPr>
          <w:rFonts w:ascii="Bookman Old Style" w:hAnsi="Bookman Old Style"/>
          <w:i/>
        </w:rPr>
        <w:t xml:space="preserve">x </w:t>
      </w:r>
      <w:r>
        <w:rPr>
          <w:spacing w:val="-4"/>
        </w:rPr>
        <w:t xml:space="preserve">over </w:t>
      </w:r>
      <w:proofErr w:type="spellStart"/>
      <w:r>
        <w:rPr>
          <w:rFonts w:ascii="Arial" w:hAnsi="Arial"/>
          <w:spacing w:val="5"/>
        </w:rPr>
        <w:t>F</w:t>
      </w:r>
      <w:r>
        <w:rPr>
          <w:rFonts w:ascii="Arial" w:hAnsi="Arial"/>
          <w:i/>
          <w:spacing w:val="5"/>
          <w:sz w:val="22"/>
          <w:vertAlign w:val="subscript"/>
        </w:rPr>
        <w:t>q</w:t>
      </w:r>
      <w:proofErr w:type="spellEnd"/>
      <w:r>
        <w:rPr>
          <w:spacing w:val="5"/>
        </w:rPr>
        <w:t xml:space="preserve">. </w:t>
      </w:r>
      <w:r>
        <w:t xml:space="preserve">A polynomial </w:t>
      </w:r>
      <w:r>
        <w:rPr>
          <w:rFonts w:ascii="Bookman Old Style" w:hAnsi="Bookman Old Style"/>
          <w:i/>
          <w:w w:val="115"/>
        </w:rPr>
        <w:t xml:space="preserve">f </w:t>
      </w:r>
      <w:r>
        <w:rPr>
          <w:rFonts w:ascii="DejaVu Sans" w:hAnsi="DejaVu Sans"/>
          <w:i/>
        </w:rPr>
        <w:t xml:space="preserve">∈ </w:t>
      </w:r>
      <w:proofErr w:type="spellStart"/>
      <w:r>
        <w:rPr>
          <w:rFonts w:ascii="Arial" w:hAnsi="Arial"/>
          <w:spacing w:val="2"/>
        </w:rPr>
        <w:t>F</w:t>
      </w:r>
      <w:r>
        <w:rPr>
          <w:rFonts w:ascii="Arial" w:hAnsi="Arial"/>
          <w:i/>
          <w:spacing w:val="2"/>
          <w:sz w:val="22"/>
          <w:vertAlign w:val="subscript"/>
        </w:rPr>
        <w:t>q</w:t>
      </w:r>
      <w:proofErr w:type="spellEnd"/>
      <w:r>
        <w:rPr>
          <w:spacing w:val="2"/>
        </w:rPr>
        <w:t>[</w:t>
      </w:r>
      <w:r>
        <w:rPr>
          <w:rFonts w:ascii="Bookman Old Style" w:hAnsi="Bookman Old Style"/>
          <w:i/>
          <w:spacing w:val="2"/>
        </w:rPr>
        <w:t>x</w:t>
      </w:r>
      <w:r>
        <w:rPr>
          <w:spacing w:val="2"/>
        </w:rPr>
        <w:t xml:space="preserve">] </w:t>
      </w:r>
      <w:r>
        <w:t xml:space="preserve">is called a </w:t>
      </w:r>
      <w:r>
        <w:rPr>
          <w:i/>
        </w:rPr>
        <w:t xml:space="preserve">permutation polynomial </w:t>
      </w:r>
      <w:r>
        <w:t xml:space="preserve">(PP) of </w:t>
      </w:r>
      <w:proofErr w:type="spellStart"/>
      <w:r>
        <w:rPr>
          <w:rFonts w:ascii="Arial" w:hAnsi="Arial"/>
        </w:rPr>
        <w:t>F</w:t>
      </w:r>
      <w:r>
        <w:rPr>
          <w:rFonts w:ascii="Arial" w:hAnsi="Arial"/>
          <w:i/>
          <w:sz w:val="22"/>
          <w:vertAlign w:val="subscript"/>
        </w:rPr>
        <w:t>q</w:t>
      </w:r>
      <w:proofErr w:type="spellEnd"/>
      <w:r>
        <w:rPr>
          <w:rFonts w:ascii="Arial" w:hAnsi="Arial"/>
          <w:i/>
          <w:sz w:val="22"/>
        </w:rPr>
        <w:t xml:space="preserve"> </w:t>
      </w:r>
      <w:r>
        <w:t xml:space="preserve">if it induces a one-to-one map from </w:t>
      </w:r>
      <w:proofErr w:type="spellStart"/>
      <w:r>
        <w:rPr>
          <w:rFonts w:ascii="Arial" w:hAnsi="Arial"/>
        </w:rPr>
        <w:t>F</w:t>
      </w:r>
      <w:r>
        <w:rPr>
          <w:rFonts w:ascii="Arial" w:hAnsi="Arial"/>
          <w:i/>
          <w:sz w:val="22"/>
          <w:vertAlign w:val="subscript"/>
        </w:rPr>
        <w:t>q</w:t>
      </w:r>
      <w:proofErr w:type="spellEnd"/>
      <w:r>
        <w:rPr>
          <w:rFonts w:ascii="Arial" w:hAnsi="Arial"/>
          <w:i/>
          <w:sz w:val="22"/>
        </w:rPr>
        <w:t xml:space="preserve"> </w:t>
      </w:r>
      <w:r>
        <w:t>to itself.</w:t>
      </w:r>
    </w:p>
    <w:p w14:paraId="72CD9F87" w14:textId="77777777" w:rsidR="00995E50" w:rsidRDefault="00995E50" w:rsidP="00995E50">
      <w:pPr>
        <w:spacing w:before="179"/>
        <w:ind w:left="119" w:right="117"/>
        <w:rPr>
          <w:i/>
        </w:rPr>
      </w:pPr>
      <w:proofErr w:type="spellStart"/>
      <w:proofErr w:type="gramStart"/>
      <w:r>
        <w:rPr>
          <w:rFonts w:ascii="Bookman Old Style" w:hAnsi="Bookman Old Style"/>
          <w:b/>
        </w:rPr>
        <w:t>Deftnition</w:t>
      </w:r>
      <w:proofErr w:type="spellEnd"/>
      <w:r>
        <w:rPr>
          <w:rFonts w:ascii="Bookman Old Style" w:hAnsi="Bookman Old Style"/>
          <w:b/>
        </w:rPr>
        <w:t xml:space="preserve"> 0.1.</w:t>
      </w:r>
      <w:proofErr w:type="gramEnd"/>
      <w:r>
        <w:rPr>
          <w:rFonts w:ascii="Bookman Old Style" w:hAnsi="Bookman Old Style"/>
          <w:b/>
        </w:rPr>
        <w:t xml:space="preserve"> </w:t>
      </w:r>
      <w:r>
        <w:rPr>
          <w:i/>
        </w:rPr>
        <w:t xml:space="preserve">Two permutation polynomials </w:t>
      </w:r>
      <w:r>
        <w:rPr>
          <w:rFonts w:ascii="Bookman Old Style" w:hAnsi="Bookman Old Style"/>
          <w:i/>
          <w:w w:val="115"/>
        </w:rPr>
        <w:t xml:space="preserve">f </w:t>
      </w:r>
      <w:r>
        <w:t>(</w:t>
      </w:r>
      <w:r>
        <w:rPr>
          <w:rFonts w:ascii="Bookman Old Style" w:hAnsi="Bookman Old Style"/>
          <w:i/>
        </w:rPr>
        <w:t>x</w:t>
      </w:r>
      <w:r>
        <w:t xml:space="preserve">) </w:t>
      </w:r>
      <w:r>
        <w:rPr>
          <w:i/>
        </w:rPr>
        <w:t xml:space="preserve">and </w:t>
      </w:r>
      <w:r>
        <w:rPr>
          <w:rFonts w:ascii="Bookman Old Style" w:hAnsi="Bookman Old Style"/>
          <w:i/>
        </w:rPr>
        <w:t>g</w:t>
      </w:r>
      <w:r>
        <w:t>(</w:t>
      </w:r>
      <w:r>
        <w:rPr>
          <w:rFonts w:ascii="Bookman Old Style" w:hAnsi="Bookman Old Style"/>
          <w:i/>
        </w:rPr>
        <w:t>x</w:t>
      </w:r>
      <w:r>
        <w:t xml:space="preserve">) </w:t>
      </w:r>
      <w:r>
        <w:rPr>
          <w:i/>
        </w:rPr>
        <w:t xml:space="preserve">in </w:t>
      </w:r>
      <w:proofErr w:type="spellStart"/>
      <w:r>
        <w:rPr>
          <w:rFonts w:ascii="Arial" w:hAnsi="Arial"/>
          <w:spacing w:val="2"/>
        </w:rPr>
        <w:t>F</w:t>
      </w:r>
      <w:r>
        <w:rPr>
          <w:rFonts w:ascii="Arial" w:hAnsi="Arial"/>
          <w:i/>
          <w:spacing w:val="2"/>
          <w:sz w:val="22"/>
          <w:vertAlign w:val="subscript"/>
        </w:rPr>
        <w:t>q</w:t>
      </w:r>
      <w:proofErr w:type="spellEnd"/>
      <w:r>
        <w:rPr>
          <w:spacing w:val="2"/>
        </w:rPr>
        <w:t>[</w:t>
      </w:r>
      <w:r>
        <w:rPr>
          <w:rFonts w:ascii="Bookman Old Style" w:hAnsi="Bookman Old Style"/>
          <w:i/>
          <w:spacing w:val="2"/>
        </w:rPr>
        <w:t>x</w:t>
      </w:r>
      <w:r>
        <w:rPr>
          <w:spacing w:val="2"/>
        </w:rPr>
        <w:t xml:space="preserve">] </w:t>
      </w:r>
      <w:r>
        <w:rPr>
          <w:i/>
          <w:spacing w:val="-4"/>
        </w:rPr>
        <w:t xml:space="preserve">are </w:t>
      </w:r>
      <w:r>
        <w:rPr>
          <w:i/>
          <w:spacing w:val="-3"/>
        </w:rPr>
        <w:t xml:space="preserve">called </w:t>
      </w:r>
      <w:r>
        <w:rPr>
          <w:i/>
        </w:rPr>
        <w:t xml:space="preserve">quasi- multiplicative (QM, for short) </w:t>
      </w:r>
      <w:r>
        <w:rPr>
          <w:i/>
          <w:spacing w:val="-3"/>
        </w:rPr>
        <w:t xml:space="preserve">equivalence </w:t>
      </w:r>
      <w:r>
        <w:rPr>
          <w:i/>
        </w:rPr>
        <w:t xml:space="preserve">if </w:t>
      </w:r>
      <w:r>
        <w:rPr>
          <w:i/>
          <w:spacing w:val="-3"/>
        </w:rPr>
        <w:t xml:space="preserve">there </w:t>
      </w:r>
      <w:r>
        <w:rPr>
          <w:i/>
        </w:rPr>
        <w:t xml:space="preserve">exists an integer </w:t>
      </w:r>
      <w:r>
        <w:t xml:space="preserve">1 </w:t>
      </w:r>
      <w:r>
        <w:rPr>
          <w:rFonts w:ascii="DejaVu Sans" w:hAnsi="DejaVu Sans"/>
          <w:i/>
        </w:rPr>
        <w:t xml:space="preserve">≤ </w:t>
      </w:r>
      <w:r>
        <w:rPr>
          <w:rFonts w:ascii="Bookman Old Style" w:hAnsi="Bookman Old Style"/>
          <w:i/>
        </w:rPr>
        <w:t xml:space="preserve">d </w:t>
      </w:r>
      <w:r>
        <w:rPr>
          <w:rFonts w:ascii="DejaVu Sans" w:hAnsi="DejaVu Sans"/>
          <w:i/>
        </w:rPr>
        <w:t xml:space="preserve">≤ </w:t>
      </w:r>
      <w:r>
        <w:rPr>
          <w:rFonts w:ascii="Bookman Old Style" w:hAnsi="Bookman Old Style"/>
          <w:i/>
        </w:rPr>
        <w:t xml:space="preserve">q </w:t>
      </w:r>
      <w:r>
        <w:rPr>
          <w:rFonts w:ascii="DejaVu Sans" w:hAnsi="DejaVu Sans"/>
          <w:i/>
        </w:rPr>
        <w:t xml:space="preserve">− </w:t>
      </w:r>
      <w:r>
        <w:t xml:space="preserve">1 </w:t>
      </w:r>
      <w:r>
        <w:rPr>
          <w:i/>
        </w:rPr>
        <w:t xml:space="preserve">with </w:t>
      </w:r>
      <w:proofErr w:type="spellStart"/>
      <w:proofErr w:type="gramStart"/>
      <w:r>
        <w:rPr>
          <w:w w:val="99"/>
        </w:rPr>
        <w:t>gcd</w:t>
      </w:r>
      <w:proofErr w:type="spellEnd"/>
      <w:r>
        <w:rPr>
          <w:w w:val="99"/>
        </w:rPr>
        <w:t>(</w:t>
      </w:r>
      <w:proofErr w:type="gramEnd"/>
      <w:r>
        <w:rPr>
          <w:rFonts w:ascii="Bookman Old Style" w:hAnsi="Bookman Old Style"/>
          <w:i/>
          <w:w w:val="84"/>
        </w:rPr>
        <w:t>d,</w:t>
      </w:r>
      <w:r>
        <w:rPr>
          <w:rFonts w:ascii="Bookman Old Style" w:hAnsi="Bookman Old Style"/>
          <w:i/>
        </w:rPr>
        <w:t xml:space="preserve"> </w:t>
      </w:r>
      <w:r>
        <w:rPr>
          <w:rFonts w:ascii="Bookman Old Style" w:hAnsi="Bookman Old Style"/>
          <w:i/>
          <w:spacing w:val="-17"/>
        </w:rPr>
        <w:t xml:space="preserve"> </w:t>
      </w:r>
      <w:r>
        <w:rPr>
          <w:rFonts w:ascii="Bookman Old Style" w:hAnsi="Bookman Old Style"/>
          <w:i/>
          <w:w w:val="78"/>
        </w:rPr>
        <w:t>q</w:t>
      </w:r>
      <w:r>
        <w:rPr>
          <w:rFonts w:ascii="Bookman Old Style" w:hAnsi="Bookman Old Style"/>
          <w:i/>
          <w:spacing w:val="-7"/>
        </w:rPr>
        <w:t xml:space="preserve"> </w:t>
      </w:r>
      <w:r>
        <w:rPr>
          <w:rFonts w:ascii="DejaVu Sans" w:hAnsi="DejaVu Sans"/>
          <w:i/>
          <w:w w:val="91"/>
        </w:rPr>
        <w:t>−</w:t>
      </w:r>
      <w:r>
        <w:rPr>
          <w:rFonts w:ascii="DejaVu Sans" w:hAnsi="DejaVu Sans"/>
          <w:i/>
          <w:spacing w:val="-19"/>
        </w:rPr>
        <w:t xml:space="preserve"> </w:t>
      </w:r>
      <w:r>
        <w:rPr>
          <w:w w:val="99"/>
        </w:rPr>
        <w:t>1)</w:t>
      </w:r>
      <w:r>
        <w:rPr>
          <w:spacing w:val="-10"/>
        </w:rPr>
        <w:t xml:space="preserve"> </w:t>
      </w:r>
      <w:r>
        <w:rPr>
          <w:w w:val="99"/>
        </w:rPr>
        <w:t>=</w:t>
      </w:r>
      <w:r>
        <w:rPr>
          <w:spacing w:val="-10"/>
        </w:rPr>
        <w:t xml:space="preserve"> </w:t>
      </w:r>
      <w:r>
        <w:rPr>
          <w:w w:val="99"/>
        </w:rPr>
        <w:t>1</w:t>
      </w:r>
      <w:r>
        <w:rPr>
          <w:spacing w:val="7"/>
        </w:rPr>
        <w:t xml:space="preserve"> </w:t>
      </w:r>
      <w:r>
        <w:rPr>
          <w:i/>
          <w:w w:val="99"/>
        </w:rPr>
        <w:t>and</w:t>
      </w:r>
      <w:r>
        <w:rPr>
          <w:i/>
          <w:spacing w:val="7"/>
        </w:rPr>
        <w:t xml:space="preserve"> </w:t>
      </w:r>
      <w:r>
        <w:rPr>
          <w:rFonts w:ascii="Bookman Old Style" w:hAnsi="Bookman Old Style"/>
          <w:i/>
          <w:w w:val="142"/>
        </w:rPr>
        <w:t>f</w:t>
      </w:r>
      <w:r>
        <w:rPr>
          <w:rFonts w:ascii="Bookman Old Style" w:hAnsi="Bookman Old Style"/>
          <w:i/>
          <w:spacing w:val="-40"/>
        </w:rPr>
        <w:t xml:space="preserve"> </w:t>
      </w:r>
      <w:r>
        <w:rPr>
          <w:w w:val="98"/>
        </w:rPr>
        <w:t>(</w:t>
      </w:r>
      <w:r>
        <w:rPr>
          <w:rFonts w:ascii="Bookman Old Style" w:hAnsi="Bookman Old Style"/>
          <w:i/>
          <w:w w:val="104"/>
        </w:rPr>
        <w:t>x</w:t>
      </w:r>
      <w:r>
        <w:rPr>
          <w:w w:val="98"/>
        </w:rPr>
        <w:t>)</w:t>
      </w:r>
      <w:r>
        <w:rPr>
          <w:spacing w:val="-10"/>
        </w:rPr>
        <w:t xml:space="preserve"> </w:t>
      </w:r>
      <w:r>
        <w:rPr>
          <w:w w:val="99"/>
        </w:rPr>
        <w:t>=</w:t>
      </w:r>
      <w:r>
        <w:rPr>
          <w:spacing w:val="-10"/>
        </w:rPr>
        <w:t xml:space="preserve"> </w:t>
      </w:r>
      <w:proofErr w:type="spellStart"/>
      <w:r>
        <w:rPr>
          <w:rFonts w:ascii="Bookman Old Style" w:hAnsi="Bookman Old Style"/>
          <w:i/>
          <w:w w:val="84"/>
        </w:rPr>
        <w:t>a</w:t>
      </w:r>
      <w:r>
        <w:rPr>
          <w:rFonts w:ascii="Bookman Old Style" w:hAnsi="Bookman Old Style"/>
          <w:i/>
          <w:spacing w:val="7"/>
          <w:w w:val="84"/>
        </w:rPr>
        <w:t>g</w:t>
      </w:r>
      <w:proofErr w:type="spellEnd"/>
      <w:r>
        <w:rPr>
          <w:w w:val="98"/>
        </w:rPr>
        <w:t>(</w:t>
      </w:r>
      <w:proofErr w:type="spellStart"/>
      <w:r>
        <w:rPr>
          <w:rFonts w:ascii="Bookman Old Style" w:hAnsi="Bookman Old Style"/>
          <w:i/>
          <w:w w:val="97"/>
        </w:rPr>
        <w:t>cx</w:t>
      </w:r>
      <w:r>
        <w:rPr>
          <w:rFonts w:ascii="Arial" w:hAnsi="Arial"/>
          <w:i/>
          <w:spacing w:val="10"/>
          <w:w w:val="93"/>
          <w:sz w:val="22"/>
          <w:vertAlign w:val="superscript"/>
        </w:rPr>
        <w:t>d</w:t>
      </w:r>
      <w:proofErr w:type="spellEnd"/>
      <w:r>
        <w:rPr>
          <w:w w:val="98"/>
        </w:rPr>
        <w:t>)</w:t>
      </w:r>
      <w:r>
        <w:rPr>
          <w:i/>
          <w:w w:val="98"/>
        </w:rPr>
        <w:t>,</w:t>
      </w:r>
      <w:r>
        <w:rPr>
          <w:i/>
          <w:spacing w:val="7"/>
        </w:rPr>
        <w:t xml:space="preserve"> </w:t>
      </w:r>
      <w:r>
        <w:rPr>
          <w:i/>
          <w:w w:val="99"/>
        </w:rPr>
        <w:t>whe</w:t>
      </w:r>
      <w:r>
        <w:rPr>
          <w:i/>
          <w:spacing w:val="-12"/>
          <w:w w:val="99"/>
        </w:rPr>
        <w:t>r</w:t>
      </w:r>
      <w:r>
        <w:rPr>
          <w:i/>
          <w:w w:val="99"/>
        </w:rPr>
        <w:t>e</w:t>
      </w:r>
      <w:r>
        <w:rPr>
          <w:i/>
          <w:spacing w:val="6"/>
        </w:rPr>
        <w:t xml:space="preserve"> </w:t>
      </w:r>
      <w:r>
        <w:rPr>
          <w:rFonts w:ascii="Bookman Old Style" w:hAnsi="Bookman Old Style"/>
          <w:i/>
          <w:w w:val="86"/>
        </w:rPr>
        <w:t>a,</w:t>
      </w:r>
      <w:r>
        <w:rPr>
          <w:rFonts w:ascii="Bookman Old Style" w:hAnsi="Bookman Old Style"/>
          <w:i/>
        </w:rPr>
        <w:t xml:space="preserve"> </w:t>
      </w:r>
      <w:r>
        <w:rPr>
          <w:rFonts w:ascii="Bookman Old Style" w:hAnsi="Bookman Old Style"/>
          <w:i/>
          <w:spacing w:val="-17"/>
        </w:rPr>
        <w:t xml:space="preserve"> </w:t>
      </w:r>
      <w:r>
        <w:rPr>
          <w:rFonts w:ascii="Bookman Old Style" w:hAnsi="Bookman Old Style"/>
          <w:i/>
          <w:w w:val="89"/>
        </w:rPr>
        <w:t>c</w:t>
      </w:r>
      <w:r>
        <w:rPr>
          <w:rFonts w:ascii="Bookman Old Style" w:hAnsi="Bookman Old Style"/>
          <w:i/>
          <w:spacing w:val="-3"/>
        </w:rPr>
        <w:t xml:space="preserve"> </w:t>
      </w:r>
      <w:r>
        <w:rPr>
          <w:rFonts w:ascii="DejaVu Sans" w:hAnsi="DejaVu Sans"/>
          <w:i/>
          <w:w w:val="75"/>
        </w:rPr>
        <w:t>∈</w:t>
      </w:r>
      <w:r>
        <w:rPr>
          <w:rFonts w:ascii="DejaVu Sans" w:hAnsi="DejaVu Sans"/>
          <w:i/>
          <w:spacing w:val="-7"/>
        </w:rPr>
        <w:t xml:space="preserve"> </w:t>
      </w:r>
      <w:r>
        <w:rPr>
          <w:rFonts w:ascii="Arial" w:hAnsi="Arial"/>
          <w:w w:val="99"/>
        </w:rPr>
        <w:t>F</w:t>
      </w:r>
      <w:r>
        <w:rPr>
          <w:rFonts w:ascii="DejaVu Sans Condensed" w:hAnsi="DejaVu Sans Condensed"/>
          <w:i/>
          <w:spacing w:val="-85"/>
          <w:w w:val="70"/>
          <w:position w:val="8"/>
          <w:sz w:val="16"/>
        </w:rPr>
        <w:t>∗</w:t>
      </w:r>
      <w:r>
        <w:rPr>
          <w:rFonts w:ascii="Arial" w:hAnsi="Arial"/>
          <w:i/>
          <w:w w:val="84"/>
          <w:position w:val="-4"/>
          <w:sz w:val="16"/>
        </w:rPr>
        <w:t>q</w:t>
      </w:r>
      <w:r>
        <w:rPr>
          <w:rFonts w:ascii="Arial" w:hAnsi="Arial"/>
          <w:i/>
          <w:spacing w:val="-26"/>
          <w:position w:val="-4"/>
          <w:sz w:val="16"/>
        </w:rPr>
        <w:t xml:space="preserve"> </w:t>
      </w:r>
      <w:r>
        <w:rPr>
          <w:i/>
          <w:w w:val="98"/>
        </w:rPr>
        <w:t>.</w:t>
      </w:r>
    </w:p>
    <w:p w14:paraId="556DE1FF" w14:textId="77777777" w:rsidR="00995E50" w:rsidRDefault="00995E50" w:rsidP="00995E50">
      <w:pPr>
        <w:pStyle w:val="ad"/>
        <w:spacing w:before="179"/>
        <w:ind w:left="119" w:right="117" w:firstLine="338"/>
        <w:jc w:val="both"/>
      </w:pPr>
      <w:r>
        <w:t xml:space="preserve">Motivated </w:t>
      </w:r>
      <w:r>
        <w:rPr>
          <w:spacing w:val="-3"/>
        </w:rPr>
        <w:t xml:space="preserve">by </w:t>
      </w:r>
      <w:r>
        <w:t xml:space="preserve">some recent results on permutation trinomials </w:t>
      </w:r>
      <w:r>
        <w:rPr>
          <w:spacing w:val="-4"/>
        </w:rPr>
        <w:t xml:space="preserve">over </w:t>
      </w:r>
      <w:proofErr w:type="gramStart"/>
      <w:r>
        <w:rPr>
          <w:rFonts w:ascii="Arial" w:hAnsi="Arial"/>
        </w:rPr>
        <w:t>F</w:t>
      </w:r>
      <w:r>
        <w:rPr>
          <w:rFonts w:ascii="Times New Roman" w:hAnsi="Times New Roman"/>
          <w:sz w:val="22"/>
          <w:vertAlign w:val="subscript"/>
        </w:rPr>
        <w:t>2</w:t>
      </w:r>
      <w:r>
        <w:rPr>
          <w:rFonts w:ascii="Verdana" w:hAnsi="Verdana"/>
          <w:i/>
          <w:position w:val="1"/>
          <w:sz w:val="12"/>
        </w:rPr>
        <w:t xml:space="preserve">n </w:t>
      </w:r>
      <w:r>
        <w:t>,</w:t>
      </w:r>
      <w:proofErr w:type="gramEnd"/>
      <w:r>
        <w:t xml:space="preserve"> </w:t>
      </w:r>
      <w:r>
        <w:rPr>
          <w:spacing w:val="-4"/>
        </w:rPr>
        <w:t xml:space="preserve">we </w:t>
      </w:r>
      <w:r>
        <w:t xml:space="preserve">obtain all </w:t>
      </w:r>
      <w:proofErr w:type="spellStart"/>
      <w:r>
        <w:t>all</w:t>
      </w:r>
      <w:proofErr w:type="spellEnd"/>
      <w:r>
        <w:rPr>
          <w:spacing w:val="68"/>
        </w:rPr>
        <w:t xml:space="preserve"> </w:t>
      </w:r>
      <w:r>
        <w:t xml:space="preserve">permutation trinomials </w:t>
      </w:r>
      <w:r>
        <w:rPr>
          <w:spacing w:val="-4"/>
        </w:rPr>
        <w:t xml:space="preserve">over </w:t>
      </w:r>
      <w:r>
        <w:rPr>
          <w:rFonts w:ascii="Arial" w:hAnsi="Arial"/>
        </w:rPr>
        <w:t>F</w:t>
      </w:r>
      <w:r>
        <w:rPr>
          <w:rFonts w:ascii="Times New Roman" w:hAnsi="Times New Roman"/>
          <w:sz w:val="22"/>
          <w:vertAlign w:val="subscript"/>
        </w:rPr>
        <w:t>2</w:t>
      </w:r>
      <w:r>
        <w:rPr>
          <w:rFonts w:ascii="Verdana" w:hAnsi="Verdana"/>
          <w:i/>
          <w:position w:val="1"/>
          <w:sz w:val="12"/>
        </w:rPr>
        <w:t xml:space="preserve">n </w:t>
      </w:r>
      <w:r>
        <w:t xml:space="preserve">in </w:t>
      </w:r>
      <w:proofErr w:type="spellStart"/>
      <w:r>
        <w:t>Zieve’s</w:t>
      </w:r>
      <w:proofErr w:type="spellEnd"/>
      <w:r>
        <w:t xml:space="preserve"> paper [1]. </w:t>
      </w:r>
      <w:r>
        <w:rPr>
          <w:spacing w:val="-9"/>
        </w:rPr>
        <w:t xml:space="preserve">We </w:t>
      </w:r>
      <w:r>
        <w:t xml:space="preserve">also show that some permutation trinomials </w:t>
      </w:r>
      <w:r>
        <w:rPr>
          <w:spacing w:val="-4"/>
        </w:rPr>
        <w:t xml:space="preserve">over </w:t>
      </w:r>
      <w:r>
        <w:rPr>
          <w:rFonts w:ascii="Arial" w:hAnsi="Arial"/>
        </w:rPr>
        <w:t>F</w:t>
      </w:r>
      <w:r>
        <w:rPr>
          <w:rFonts w:ascii="Times New Roman" w:hAnsi="Times New Roman"/>
          <w:sz w:val="22"/>
          <w:vertAlign w:val="subscript"/>
        </w:rPr>
        <w:t>2</w:t>
      </w:r>
      <w:r>
        <w:rPr>
          <w:rFonts w:ascii="Verdana" w:hAnsi="Verdana"/>
          <w:i/>
          <w:position w:val="1"/>
          <w:sz w:val="12"/>
        </w:rPr>
        <w:t xml:space="preserve">n   </w:t>
      </w:r>
      <w:r>
        <w:t xml:space="preserve">are QM-equivalent.  </w:t>
      </w:r>
      <w:r>
        <w:rPr>
          <w:spacing w:val="-6"/>
        </w:rPr>
        <w:t xml:space="preserve">For </w:t>
      </w:r>
      <w:r>
        <w:t xml:space="preserve">example, let </w:t>
      </w:r>
      <w:proofErr w:type="spellStart"/>
      <w:r>
        <w:rPr>
          <w:rFonts w:ascii="Bookman Old Style" w:hAnsi="Bookman Old Style"/>
          <w:i/>
        </w:rPr>
        <w:t>m</w:t>
      </w:r>
      <w:proofErr w:type="spellEnd"/>
      <w:r>
        <w:rPr>
          <w:rFonts w:ascii="Bookman Old Style" w:hAnsi="Bookman Old Style"/>
          <w:i/>
        </w:rPr>
        <w:t xml:space="preserve"> &gt; </w:t>
      </w:r>
      <w:r>
        <w:t xml:space="preserve">1 </w:t>
      </w:r>
      <w:r>
        <w:rPr>
          <w:spacing w:val="1"/>
        </w:rPr>
        <w:t xml:space="preserve">be </w:t>
      </w:r>
      <w:r>
        <w:t xml:space="preserve">odd, </w:t>
      </w:r>
      <w:r>
        <w:rPr>
          <w:rFonts w:ascii="Bookman Old Style" w:hAnsi="Bookman Old Style"/>
          <w:i/>
        </w:rPr>
        <w:t xml:space="preserve">k </w:t>
      </w:r>
      <w:proofErr w:type="gramStart"/>
      <w:r>
        <w:t xml:space="preserve">= </w:t>
      </w:r>
      <w:r>
        <w:rPr>
          <w:vertAlign w:val="superscript"/>
        </w:rPr>
        <w:t xml:space="preserve"> </w:t>
      </w:r>
      <w:r>
        <w:rPr>
          <w:rFonts w:ascii="Arial" w:hAnsi="Arial"/>
          <w:i/>
          <w:sz w:val="22"/>
          <w:u w:val="single"/>
          <w:vertAlign w:val="superscript"/>
        </w:rPr>
        <w:t>m</w:t>
      </w:r>
      <w:proofErr w:type="gramEnd"/>
      <w:r>
        <w:rPr>
          <w:rFonts w:ascii="Times New Roman" w:hAnsi="Times New Roman"/>
          <w:sz w:val="22"/>
          <w:u w:val="single"/>
          <w:vertAlign w:val="superscript"/>
        </w:rPr>
        <w:t>+1</w:t>
      </w:r>
      <w:r>
        <w:rPr>
          <w:rFonts w:ascii="Times New Roman" w:hAnsi="Times New Roman"/>
          <w:sz w:val="22"/>
        </w:rPr>
        <w:t xml:space="preserve"> </w:t>
      </w:r>
      <w:r>
        <w:t>, then</w:t>
      </w:r>
      <w:r>
        <w:rPr>
          <w:spacing w:val="60"/>
        </w:rPr>
        <w:t xml:space="preserve"> </w:t>
      </w:r>
      <w:r>
        <w:t xml:space="preserve">for </w:t>
      </w:r>
      <w:r>
        <w:rPr>
          <w:w w:val="99"/>
          <w:position w:val="1"/>
        </w:rPr>
        <w:t>a</w:t>
      </w:r>
      <w:r>
        <w:rPr>
          <w:spacing w:val="-7"/>
          <w:w w:val="99"/>
          <w:position w:val="1"/>
        </w:rPr>
        <w:t>n</w:t>
      </w:r>
      <w:r>
        <w:rPr>
          <w:w w:val="98"/>
          <w:position w:val="1"/>
        </w:rPr>
        <w:t>y</w:t>
      </w:r>
      <w:r>
        <w:rPr>
          <w:spacing w:val="2"/>
          <w:position w:val="1"/>
        </w:rPr>
        <w:t xml:space="preserve"> </w:t>
      </w:r>
      <w:proofErr w:type="spellStart"/>
      <w:r>
        <w:rPr>
          <w:rFonts w:ascii="Bookman Old Style" w:hAnsi="Bookman Old Style"/>
          <w:i/>
          <w:w w:val="86"/>
          <w:position w:val="1"/>
        </w:rPr>
        <w:t>a</w:t>
      </w:r>
      <w:proofErr w:type="spellEnd"/>
      <w:r>
        <w:rPr>
          <w:rFonts w:ascii="Bookman Old Style" w:hAnsi="Bookman Old Style"/>
          <w:i/>
          <w:w w:val="86"/>
          <w:position w:val="1"/>
        </w:rPr>
        <w:t>,</w:t>
      </w:r>
      <w:r>
        <w:rPr>
          <w:rFonts w:ascii="Bookman Old Style" w:hAnsi="Bookman Old Style"/>
          <w:i/>
          <w:position w:val="1"/>
        </w:rPr>
        <w:t xml:space="preserve"> </w:t>
      </w:r>
      <w:r>
        <w:rPr>
          <w:rFonts w:ascii="Bookman Old Style" w:hAnsi="Bookman Old Style"/>
          <w:i/>
          <w:spacing w:val="-17"/>
          <w:position w:val="1"/>
        </w:rPr>
        <w:t xml:space="preserve"> </w:t>
      </w:r>
      <w:r>
        <w:rPr>
          <w:rFonts w:ascii="Bookman Old Style" w:hAnsi="Bookman Old Style"/>
          <w:i/>
          <w:w w:val="91"/>
          <w:position w:val="1"/>
        </w:rPr>
        <w:t>u,</w:t>
      </w:r>
      <w:r>
        <w:rPr>
          <w:rFonts w:ascii="Bookman Old Style" w:hAnsi="Bookman Old Style"/>
          <w:i/>
          <w:position w:val="1"/>
        </w:rPr>
        <w:t xml:space="preserve"> </w:t>
      </w:r>
      <w:r>
        <w:rPr>
          <w:rFonts w:ascii="Bookman Old Style" w:hAnsi="Bookman Old Style"/>
          <w:i/>
          <w:spacing w:val="-17"/>
          <w:position w:val="1"/>
        </w:rPr>
        <w:t xml:space="preserve"> </w:t>
      </w:r>
      <w:r>
        <w:rPr>
          <w:rFonts w:ascii="Bookman Old Style" w:hAnsi="Bookman Old Style"/>
          <w:i/>
          <w:w w:val="70"/>
          <w:position w:val="1"/>
        </w:rPr>
        <w:t>b</w:t>
      </w:r>
      <w:r>
        <w:rPr>
          <w:rFonts w:ascii="Bookman Old Style" w:hAnsi="Bookman Old Style"/>
          <w:i/>
          <w:spacing w:val="-3"/>
          <w:position w:val="1"/>
        </w:rPr>
        <w:t xml:space="preserve"> </w:t>
      </w:r>
      <w:r>
        <w:rPr>
          <w:rFonts w:ascii="DejaVu Sans" w:hAnsi="DejaVu Sans"/>
          <w:i/>
          <w:w w:val="75"/>
          <w:position w:val="1"/>
        </w:rPr>
        <w:t>∈</w:t>
      </w:r>
      <w:r>
        <w:rPr>
          <w:rFonts w:ascii="DejaVu Sans" w:hAnsi="DejaVu Sans"/>
          <w:i/>
          <w:spacing w:val="-7"/>
          <w:position w:val="1"/>
        </w:rPr>
        <w:t xml:space="preserve"> </w:t>
      </w:r>
      <w:r>
        <w:rPr>
          <w:rFonts w:ascii="Bookman Old Style" w:hAnsi="Bookman Old Style"/>
          <w:i/>
          <w:w w:val="102"/>
          <w:position w:val="1"/>
        </w:rPr>
        <w:t>F</w:t>
      </w:r>
      <w:r>
        <w:rPr>
          <w:rFonts w:ascii="Times New Roman" w:hAnsi="Times New Roman"/>
          <w:spacing w:val="-55"/>
          <w:w w:val="105"/>
          <w:position w:val="-4"/>
          <w:sz w:val="16"/>
        </w:rPr>
        <w:t>2</w:t>
      </w:r>
      <w:r>
        <w:rPr>
          <w:rFonts w:ascii="DejaVu Sans Condensed" w:hAnsi="DejaVu Sans Condensed"/>
          <w:i/>
          <w:spacing w:val="-31"/>
          <w:w w:val="70"/>
          <w:position w:val="9"/>
          <w:sz w:val="16"/>
        </w:rPr>
        <w:t>∗</w:t>
      </w:r>
      <w:r>
        <w:rPr>
          <w:rFonts w:ascii="Verdana" w:hAnsi="Verdana"/>
          <w:i/>
          <w:w w:val="111"/>
          <w:sz w:val="12"/>
        </w:rPr>
        <w:t>m</w:t>
      </w:r>
      <w:r>
        <w:rPr>
          <w:rFonts w:ascii="Verdana" w:hAnsi="Verdana"/>
          <w:i/>
          <w:spacing w:val="-23"/>
          <w:sz w:val="12"/>
        </w:rPr>
        <w:t xml:space="preserve"> </w:t>
      </w:r>
      <w:r>
        <w:rPr>
          <w:w w:val="98"/>
          <w:position w:val="1"/>
        </w:rPr>
        <w:t>,</w:t>
      </w:r>
    </w:p>
    <w:p w14:paraId="7383D950" w14:textId="77777777" w:rsidR="00995E50" w:rsidRDefault="00995E50" w:rsidP="00995E50">
      <w:pPr>
        <w:spacing w:before="141" w:line="240" w:lineRule="exact"/>
        <w:ind w:left="1500"/>
        <w:rPr>
          <w:rFonts w:ascii="Bookman Old Style" w:hAnsi="Bookman Old Style"/>
          <w:i/>
        </w:rPr>
      </w:pPr>
      <w:proofErr w:type="gramStart"/>
      <w:r>
        <w:rPr>
          <w:rFonts w:ascii="Bookman Old Style" w:hAnsi="Bookman Old Style"/>
          <w:i/>
          <w:w w:val="115"/>
        </w:rPr>
        <w:t>f</w:t>
      </w:r>
      <w:proofErr w:type="gramEnd"/>
      <w:r>
        <w:rPr>
          <w:rFonts w:ascii="Bookman Old Style" w:hAnsi="Bookman Old Style"/>
          <w:i/>
          <w:spacing w:val="-51"/>
          <w:w w:val="115"/>
        </w:rPr>
        <w:t xml:space="preserve"> </w:t>
      </w:r>
      <w:r>
        <w:rPr>
          <w:w w:val="105"/>
        </w:rPr>
        <w:t>(</w:t>
      </w:r>
      <w:r>
        <w:rPr>
          <w:rFonts w:ascii="Bookman Old Style" w:hAnsi="Bookman Old Style"/>
          <w:i/>
          <w:w w:val="105"/>
        </w:rPr>
        <w:t>x</w:t>
      </w:r>
      <w:r>
        <w:rPr>
          <w:w w:val="105"/>
        </w:rPr>
        <w:t xml:space="preserve">) = </w:t>
      </w:r>
      <w:r>
        <w:rPr>
          <w:rFonts w:ascii="Bookman Old Style" w:hAnsi="Bookman Old Style"/>
          <w:i/>
          <w:w w:val="105"/>
        </w:rPr>
        <w:t xml:space="preserve">x </w:t>
      </w:r>
      <w:r>
        <w:rPr>
          <w:w w:val="105"/>
        </w:rPr>
        <w:t xml:space="preserve">+ </w:t>
      </w:r>
      <w:r>
        <w:rPr>
          <w:rFonts w:ascii="Bookman Old Style" w:hAnsi="Bookman Old Style"/>
          <w:i/>
          <w:w w:val="105"/>
        </w:rPr>
        <w:t>x</w:t>
      </w:r>
      <w:r>
        <w:rPr>
          <w:rFonts w:ascii="Times New Roman" w:hAnsi="Times New Roman"/>
          <w:w w:val="105"/>
          <w:sz w:val="22"/>
          <w:vertAlign w:val="superscript"/>
        </w:rPr>
        <w:t>2</w:t>
      </w:r>
      <w:r>
        <w:rPr>
          <w:rFonts w:ascii="Verdana" w:hAnsi="Verdana"/>
          <w:i/>
          <w:w w:val="105"/>
          <w:position w:val="15"/>
          <w:sz w:val="12"/>
        </w:rPr>
        <w:t xml:space="preserve">k </w:t>
      </w:r>
      <w:r>
        <w:rPr>
          <w:rFonts w:ascii="DejaVu Sans Condensed" w:hAnsi="DejaVu Sans Condensed"/>
          <w:i/>
          <w:w w:val="105"/>
          <w:position w:val="9"/>
          <w:sz w:val="16"/>
        </w:rPr>
        <w:t>−</w:t>
      </w:r>
      <w:r>
        <w:rPr>
          <w:rFonts w:ascii="Times New Roman" w:hAnsi="Times New Roman"/>
          <w:w w:val="105"/>
          <w:position w:val="9"/>
          <w:sz w:val="16"/>
        </w:rPr>
        <w:t xml:space="preserve">1 </w:t>
      </w:r>
      <w:r>
        <w:rPr>
          <w:w w:val="105"/>
        </w:rPr>
        <w:t xml:space="preserve">+ </w:t>
      </w:r>
      <w:r>
        <w:rPr>
          <w:rFonts w:ascii="Bookman Old Style" w:hAnsi="Bookman Old Style"/>
          <w:i/>
          <w:w w:val="105"/>
        </w:rPr>
        <w:t>x</w:t>
      </w:r>
      <w:r>
        <w:rPr>
          <w:rFonts w:ascii="Times New Roman" w:hAnsi="Times New Roman"/>
          <w:w w:val="105"/>
          <w:sz w:val="22"/>
          <w:vertAlign w:val="superscript"/>
        </w:rPr>
        <w:t>2</w:t>
      </w:r>
      <w:r>
        <w:rPr>
          <w:rFonts w:ascii="Verdana" w:hAnsi="Verdana"/>
          <w:i/>
          <w:w w:val="105"/>
          <w:position w:val="15"/>
          <w:sz w:val="12"/>
        </w:rPr>
        <w:t xml:space="preserve">k </w:t>
      </w:r>
      <w:r>
        <w:rPr>
          <w:rFonts w:ascii="Times New Roman" w:hAnsi="Times New Roman"/>
          <w:spacing w:val="2"/>
          <w:w w:val="105"/>
          <w:position w:val="9"/>
          <w:sz w:val="16"/>
        </w:rPr>
        <w:t>+1</w:t>
      </w:r>
      <w:r>
        <w:rPr>
          <w:rFonts w:ascii="Bookman Old Style" w:hAnsi="Bookman Old Style"/>
          <w:i/>
          <w:spacing w:val="2"/>
          <w:w w:val="105"/>
        </w:rPr>
        <w:t>,</w:t>
      </w:r>
      <w:r>
        <w:rPr>
          <w:rFonts w:ascii="Bookman Old Style" w:hAnsi="Bookman Old Style"/>
          <w:i/>
          <w:spacing w:val="1"/>
          <w:w w:val="105"/>
        </w:rPr>
        <w:t xml:space="preserve"> </w:t>
      </w:r>
      <w:r>
        <w:rPr>
          <w:rFonts w:ascii="Bookman Old Style" w:hAnsi="Bookman Old Style"/>
          <w:i/>
          <w:w w:val="105"/>
        </w:rPr>
        <w:t>g</w:t>
      </w:r>
      <w:r>
        <w:rPr>
          <w:w w:val="105"/>
        </w:rPr>
        <w:t>(</w:t>
      </w:r>
      <w:r>
        <w:rPr>
          <w:rFonts w:ascii="Bookman Old Style" w:hAnsi="Bookman Old Style"/>
          <w:i/>
          <w:w w:val="105"/>
        </w:rPr>
        <w:t>x</w:t>
      </w:r>
      <w:r>
        <w:rPr>
          <w:w w:val="105"/>
        </w:rPr>
        <w:t xml:space="preserve">) = </w:t>
      </w:r>
      <w:r>
        <w:rPr>
          <w:rFonts w:ascii="Bookman Old Style" w:hAnsi="Bookman Old Style"/>
          <w:i/>
          <w:w w:val="105"/>
        </w:rPr>
        <w:t xml:space="preserve">x </w:t>
      </w:r>
      <w:r>
        <w:rPr>
          <w:w w:val="105"/>
        </w:rPr>
        <w:t xml:space="preserve">+ </w:t>
      </w:r>
      <w:r>
        <w:rPr>
          <w:rFonts w:ascii="Bookman Old Style" w:hAnsi="Bookman Old Style"/>
          <w:i/>
          <w:w w:val="105"/>
        </w:rPr>
        <w:t>ax</w:t>
      </w:r>
      <w:r>
        <w:rPr>
          <w:rFonts w:ascii="Times New Roman" w:hAnsi="Times New Roman"/>
          <w:w w:val="105"/>
          <w:sz w:val="22"/>
          <w:vertAlign w:val="superscript"/>
        </w:rPr>
        <w:t>2</w:t>
      </w:r>
      <w:r>
        <w:rPr>
          <w:rFonts w:ascii="Verdana" w:hAnsi="Verdana"/>
          <w:i/>
          <w:w w:val="105"/>
          <w:position w:val="15"/>
          <w:sz w:val="12"/>
        </w:rPr>
        <w:t xml:space="preserve">k </w:t>
      </w:r>
      <w:r>
        <w:rPr>
          <w:rFonts w:ascii="DejaVu Sans Condensed" w:hAnsi="DejaVu Sans Condensed"/>
          <w:i/>
          <w:w w:val="105"/>
          <w:position w:val="9"/>
          <w:sz w:val="16"/>
        </w:rPr>
        <w:t>−</w:t>
      </w:r>
      <w:r>
        <w:rPr>
          <w:rFonts w:ascii="Times New Roman" w:hAnsi="Times New Roman"/>
          <w:w w:val="105"/>
          <w:position w:val="9"/>
          <w:sz w:val="16"/>
        </w:rPr>
        <w:t xml:space="preserve">1 </w:t>
      </w:r>
      <w:r>
        <w:rPr>
          <w:w w:val="105"/>
        </w:rPr>
        <w:t xml:space="preserve">+ </w:t>
      </w:r>
      <w:r>
        <w:rPr>
          <w:rFonts w:ascii="Bookman Old Style" w:hAnsi="Bookman Old Style"/>
          <w:i/>
          <w:w w:val="105"/>
        </w:rPr>
        <w:t>a</w:t>
      </w:r>
      <w:r>
        <w:rPr>
          <w:rFonts w:ascii="Times New Roman" w:hAnsi="Times New Roman"/>
          <w:w w:val="105"/>
          <w:sz w:val="22"/>
          <w:vertAlign w:val="superscript"/>
        </w:rPr>
        <w:t>2</w:t>
      </w:r>
      <w:r>
        <w:rPr>
          <w:rFonts w:ascii="Verdana" w:hAnsi="Verdana"/>
          <w:i/>
          <w:w w:val="105"/>
          <w:position w:val="15"/>
          <w:sz w:val="12"/>
        </w:rPr>
        <w:t>m</w:t>
      </w:r>
      <w:r>
        <w:rPr>
          <w:rFonts w:ascii="DejaVu Sans Condensed" w:hAnsi="DejaVu Sans Condensed"/>
          <w:i/>
          <w:w w:val="105"/>
          <w:position w:val="9"/>
          <w:sz w:val="16"/>
        </w:rPr>
        <w:t>−</w:t>
      </w:r>
      <w:r>
        <w:rPr>
          <w:rFonts w:ascii="Times New Roman" w:hAnsi="Times New Roman"/>
          <w:w w:val="105"/>
          <w:position w:val="9"/>
          <w:sz w:val="16"/>
        </w:rPr>
        <w:t>2</w:t>
      </w:r>
      <w:r>
        <w:rPr>
          <w:rFonts w:ascii="Verdana" w:hAnsi="Verdana"/>
          <w:i/>
          <w:w w:val="105"/>
          <w:position w:val="15"/>
          <w:sz w:val="12"/>
        </w:rPr>
        <w:t xml:space="preserve">k </w:t>
      </w:r>
      <w:r>
        <w:rPr>
          <w:rFonts w:ascii="DejaVu Sans Condensed" w:hAnsi="DejaVu Sans Condensed"/>
          <w:i/>
          <w:w w:val="105"/>
          <w:position w:val="9"/>
          <w:sz w:val="16"/>
        </w:rPr>
        <w:t>−</w:t>
      </w:r>
      <w:r>
        <w:rPr>
          <w:rFonts w:ascii="Times New Roman" w:hAnsi="Times New Roman"/>
          <w:w w:val="105"/>
          <w:position w:val="9"/>
          <w:sz w:val="16"/>
        </w:rPr>
        <w:t>2</w:t>
      </w:r>
      <w:r>
        <w:rPr>
          <w:rFonts w:ascii="Bookman Old Style" w:hAnsi="Bookman Old Style"/>
          <w:i/>
          <w:w w:val="105"/>
        </w:rPr>
        <w:t>x</w:t>
      </w:r>
      <w:r>
        <w:rPr>
          <w:rFonts w:ascii="Times New Roman" w:hAnsi="Times New Roman"/>
          <w:w w:val="105"/>
          <w:sz w:val="22"/>
          <w:vertAlign w:val="superscript"/>
        </w:rPr>
        <w:t>2</w:t>
      </w:r>
      <w:r>
        <w:rPr>
          <w:rFonts w:ascii="Verdana" w:hAnsi="Verdana"/>
          <w:i/>
          <w:w w:val="105"/>
          <w:position w:val="15"/>
          <w:sz w:val="12"/>
        </w:rPr>
        <w:t xml:space="preserve">k </w:t>
      </w:r>
      <w:r>
        <w:rPr>
          <w:rFonts w:ascii="Times New Roman" w:hAnsi="Times New Roman"/>
          <w:spacing w:val="1"/>
          <w:w w:val="105"/>
          <w:position w:val="9"/>
          <w:sz w:val="16"/>
        </w:rPr>
        <w:t>+1</w:t>
      </w:r>
      <w:r>
        <w:rPr>
          <w:rFonts w:ascii="Bookman Old Style" w:hAnsi="Bookman Old Style"/>
          <w:i/>
          <w:spacing w:val="1"/>
          <w:w w:val="105"/>
        </w:rPr>
        <w:t>,</w:t>
      </w:r>
    </w:p>
    <w:p w14:paraId="2434BE90" w14:textId="77777777" w:rsidR="00995E50" w:rsidRDefault="00995E50" w:rsidP="00995E50">
      <w:pPr>
        <w:tabs>
          <w:tab w:val="left" w:pos="4331"/>
        </w:tabs>
        <w:spacing w:before="140" w:line="240" w:lineRule="exact"/>
        <w:ind w:left="864" w:right="862"/>
        <w:jc w:val="center"/>
        <w:rPr>
          <w:rFonts w:ascii="Bookman Old Style" w:hAnsi="Bookman Old Style"/>
          <w:i/>
          <w:spacing w:val="1"/>
          <w:w w:val="105"/>
        </w:rPr>
      </w:pPr>
      <w:proofErr w:type="gramStart"/>
      <w:r>
        <w:rPr>
          <w:rFonts w:ascii="Bookman Old Style" w:hAnsi="Bookman Old Style"/>
          <w:i/>
          <w:w w:val="105"/>
        </w:rPr>
        <w:t>h</w:t>
      </w:r>
      <w:r>
        <w:rPr>
          <w:w w:val="105"/>
        </w:rPr>
        <w:t>(</w:t>
      </w:r>
      <w:proofErr w:type="gramEnd"/>
      <w:r>
        <w:rPr>
          <w:rFonts w:ascii="Bookman Old Style" w:hAnsi="Bookman Old Style"/>
          <w:i/>
          <w:w w:val="105"/>
        </w:rPr>
        <w:t>x</w:t>
      </w:r>
      <w:r>
        <w:rPr>
          <w:w w:val="105"/>
        </w:rPr>
        <w:t>)</w:t>
      </w:r>
      <w:r>
        <w:rPr>
          <w:spacing w:val="-14"/>
          <w:w w:val="105"/>
        </w:rPr>
        <w:t xml:space="preserve"> </w:t>
      </w:r>
      <w:r>
        <w:rPr>
          <w:w w:val="105"/>
        </w:rPr>
        <w:t>=</w:t>
      </w:r>
      <w:r>
        <w:rPr>
          <w:spacing w:val="-14"/>
          <w:w w:val="105"/>
        </w:rPr>
        <w:t xml:space="preserve"> </w:t>
      </w:r>
      <w:r>
        <w:rPr>
          <w:rFonts w:ascii="Bookman Old Style" w:hAnsi="Bookman Old Style"/>
          <w:i/>
          <w:w w:val="105"/>
        </w:rPr>
        <w:t>x</w:t>
      </w:r>
      <w:r>
        <w:rPr>
          <w:rFonts w:ascii="Bookman Old Style" w:hAnsi="Bookman Old Style"/>
          <w:i/>
          <w:spacing w:val="-19"/>
          <w:w w:val="105"/>
        </w:rPr>
        <w:t xml:space="preserve"> </w:t>
      </w:r>
      <w:r>
        <w:rPr>
          <w:w w:val="105"/>
        </w:rPr>
        <w:t>+</w:t>
      </w:r>
      <w:r>
        <w:rPr>
          <w:spacing w:val="-26"/>
          <w:w w:val="105"/>
        </w:rPr>
        <w:t xml:space="preserve"> </w:t>
      </w:r>
      <w:r>
        <w:rPr>
          <w:rFonts w:ascii="Bookman Old Style" w:hAnsi="Bookman Old Style"/>
          <w:i/>
          <w:w w:val="105"/>
        </w:rPr>
        <w:t>u</w:t>
      </w:r>
      <w:r>
        <w:rPr>
          <w:rFonts w:ascii="Times New Roman" w:hAnsi="Times New Roman"/>
          <w:w w:val="105"/>
          <w:sz w:val="22"/>
          <w:vertAlign w:val="superscript"/>
        </w:rPr>
        <w:t>2</w:t>
      </w:r>
      <w:r>
        <w:rPr>
          <w:rFonts w:ascii="Verdana" w:hAnsi="Verdana"/>
          <w:i/>
          <w:w w:val="105"/>
          <w:position w:val="15"/>
          <w:sz w:val="12"/>
        </w:rPr>
        <w:t>k</w:t>
      </w:r>
      <w:r>
        <w:rPr>
          <w:rFonts w:ascii="Arial" w:hAnsi="Arial"/>
          <w:i/>
          <w:w w:val="105"/>
          <w:position w:val="15"/>
          <w:sz w:val="12"/>
        </w:rPr>
        <w:t>−</w:t>
      </w:r>
      <w:r>
        <w:rPr>
          <w:rFonts w:ascii="Verdana" w:hAnsi="Verdana"/>
          <w:w w:val="105"/>
          <w:position w:val="15"/>
          <w:sz w:val="12"/>
        </w:rPr>
        <w:t>1</w:t>
      </w:r>
      <w:r>
        <w:rPr>
          <w:rFonts w:ascii="DejaVu Sans Condensed" w:hAnsi="DejaVu Sans Condensed"/>
          <w:i/>
          <w:w w:val="105"/>
          <w:position w:val="9"/>
          <w:sz w:val="16"/>
        </w:rPr>
        <w:t>−</w:t>
      </w:r>
      <w:r>
        <w:rPr>
          <w:rFonts w:ascii="Times New Roman" w:hAnsi="Times New Roman"/>
          <w:w w:val="105"/>
          <w:position w:val="9"/>
          <w:sz w:val="16"/>
        </w:rPr>
        <w:t>1</w:t>
      </w:r>
      <w:r>
        <w:rPr>
          <w:rFonts w:ascii="Bookman Old Style" w:hAnsi="Bookman Old Style"/>
          <w:i/>
          <w:w w:val="105"/>
        </w:rPr>
        <w:t>x</w:t>
      </w:r>
      <w:r>
        <w:rPr>
          <w:rFonts w:ascii="Times New Roman" w:hAnsi="Times New Roman"/>
          <w:w w:val="105"/>
          <w:sz w:val="22"/>
          <w:vertAlign w:val="superscript"/>
        </w:rPr>
        <w:t>2</w:t>
      </w:r>
      <w:r>
        <w:rPr>
          <w:rFonts w:ascii="Verdana" w:hAnsi="Verdana"/>
          <w:i/>
          <w:w w:val="105"/>
          <w:position w:val="15"/>
          <w:sz w:val="12"/>
        </w:rPr>
        <w:t>k</w:t>
      </w:r>
      <w:r>
        <w:rPr>
          <w:rFonts w:ascii="Verdana" w:hAnsi="Verdana"/>
          <w:i/>
          <w:spacing w:val="-33"/>
          <w:w w:val="105"/>
          <w:position w:val="15"/>
          <w:sz w:val="12"/>
        </w:rPr>
        <w:t xml:space="preserve"> </w:t>
      </w:r>
      <w:r>
        <w:rPr>
          <w:rFonts w:ascii="DejaVu Sans Condensed" w:hAnsi="DejaVu Sans Condensed"/>
          <w:i/>
          <w:w w:val="105"/>
          <w:position w:val="9"/>
          <w:sz w:val="16"/>
        </w:rPr>
        <w:t>−</w:t>
      </w:r>
      <w:r>
        <w:rPr>
          <w:rFonts w:ascii="Times New Roman" w:hAnsi="Times New Roman"/>
          <w:w w:val="105"/>
          <w:position w:val="9"/>
          <w:sz w:val="16"/>
        </w:rPr>
        <w:t>1</w:t>
      </w:r>
      <w:r>
        <w:rPr>
          <w:rFonts w:ascii="Times New Roman" w:hAnsi="Times New Roman"/>
          <w:spacing w:val="15"/>
          <w:w w:val="105"/>
          <w:position w:val="9"/>
          <w:sz w:val="16"/>
        </w:rPr>
        <w:t xml:space="preserve"> </w:t>
      </w:r>
      <w:r>
        <w:rPr>
          <w:w w:val="105"/>
        </w:rPr>
        <w:t>+</w:t>
      </w:r>
      <w:r>
        <w:rPr>
          <w:spacing w:val="-26"/>
          <w:w w:val="105"/>
        </w:rPr>
        <w:t xml:space="preserve"> </w:t>
      </w:r>
      <w:r>
        <w:rPr>
          <w:rFonts w:ascii="Bookman Old Style" w:hAnsi="Bookman Old Style"/>
          <w:i/>
          <w:w w:val="105"/>
        </w:rPr>
        <w:t>u</w:t>
      </w:r>
      <w:r>
        <w:rPr>
          <w:rFonts w:ascii="Times New Roman" w:hAnsi="Times New Roman"/>
          <w:w w:val="105"/>
          <w:sz w:val="22"/>
          <w:vertAlign w:val="superscript"/>
        </w:rPr>
        <w:t>2</w:t>
      </w:r>
      <w:r>
        <w:rPr>
          <w:rFonts w:ascii="Verdana" w:hAnsi="Verdana"/>
          <w:i/>
          <w:w w:val="105"/>
          <w:position w:val="15"/>
          <w:sz w:val="12"/>
        </w:rPr>
        <w:t>k</w:t>
      </w:r>
      <w:r>
        <w:rPr>
          <w:rFonts w:ascii="Arial" w:hAnsi="Arial"/>
          <w:i/>
          <w:w w:val="105"/>
          <w:position w:val="15"/>
          <w:sz w:val="12"/>
        </w:rPr>
        <w:t>−</w:t>
      </w:r>
      <w:r>
        <w:rPr>
          <w:rFonts w:ascii="Verdana" w:hAnsi="Verdana"/>
          <w:w w:val="105"/>
          <w:position w:val="15"/>
          <w:sz w:val="12"/>
        </w:rPr>
        <w:t>1</w:t>
      </w:r>
      <w:r>
        <w:rPr>
          <w:rFonts w:ascii="Verdana" w:hAnsi="Verdana"/>
          <w:spacing w:val="-26"/>
          <w:w w:val="105"/>
          <w:position w:val="15"/>
          <w:sz w:val="12"/>
        </w:rPr>
        <w:t xml:space="preserve"> </w:t>
      </w:r>
      <w:r>
        <w:rPr>
          <w:rFonts w:ascii="Bookman Old Style" w:hAnsi="Bookman Old Style"/>
          <w:i/>
          <w:w w:val="105"/>
        </w:rPr>
        <w:t>x</w:t>
      </w:r>
      <w:r>
        <w:rPr>
          <w:rFonts w:ascii="Times New Roman" w:hAnsi="Times New Roman"/>
          <w:w w:val="105"/>
          <w:sz w:val="22"/>
          <w:vertAlign w:val="superscript"/>
        </w:rPr>
        <w:t>2</w:t>
      </w:r>
      <w:r>
        <w:rPr>
          <w:rFonts w:ascii="Verdana" w:hAnsi="Verdana"/>
          <w:i/>
          <w:w w:val="105"/>
          <w:position w:val="15"/>
          <w:sz w:val="12"/>
        </w:rPr>
        <w:t>k</w:t>
      </w:r>
      <w:r>
        <w:rPr>
          <w:rFonts w:ascii="Verdana" w:hAnsi="Verdana"/>
          <w:i/>
          <w:spacing w:val="-33"/>
          <w:w w:val="105"/>
          <w:position w:val="15"/>
          <w:sz w:val="12"/>
        </w:rPr>
        <w:t xml:space="preserve"> </w:t>
      </w:r>
      <w:r>
        <w:rPr>
          <w:rFonts w:ascii="Times New Roman" w:hAnsi="Times New Roman"/>
          <w:spacing w:val="2"/>
          <w:w w:val="105"/>
          <w:position w:val="9"/>
          <w:sz w:val="16"/>
        </w:rPr>
        <w:t>+1</w:t>
      </w:r>
      <w:r>
        <w:rPr>
          <w:rFonts w:ascii="Bookman Old Style" w:hAnsi="Bookman Old Style"/>
          <w:i/>
          <w:spacing w:val="2"/>
          <w:w w:val="105"/>
        </w:rPr>
        <w:t>,</w:t>
      </w:r>
      <w:r>
        <w:rPr>
          <w:rFonts w:ascii="Bookman Old Style" w:hAnsi="Bookman Old Style"/>
          <w:i/>
          <w:spacing w:val="40"/>
          <w:w w:val="105"/>
        </w:rPr>
        <w:t xml:space="preserve"> </w:t>
      </w:r>
      <w:r>
        <w:rPr>
          <w:rFonts w:ascii="Bookman Old Style" w:hAnsi="Bookman Old Style"/>
          <w:i/>
          <w:w w:val="105"/>
        </w:rPr>
        <w:t>t</w:t>
      </w:r>
      <w:r>
        <w:rPr>
          <w:w w:val="105"/>
        </w:rPr>
        <w:t>(</w:t>
      </w:r>
      <w:r>
        <w:rPr>
          <w:rFonts w:ascii="Bookman Old Style" w:hAnsi="Bookman Old Style"/>
          <w:i/>
          <w:w w:val="105"/>
        </w:rPr>
        <w:t>x</w:t>
      </w:r>
      <w:r>
        <w:rPr>
          <w:w w:val="105"/>
        </w:rPr>
        <w:t>)</w:t>
      </w:r>
      <w:r>
        <w:rPr>
          <w:spacing w:val="-14"/>
          <w:w w:val="105"/>
        </w:rPr>
        <w:t xml:space="preserve"> </w:t>
      </w:r>
      <w:r>
        <w:rPr>
          <w:w w:val="105"/>
        </w:rPr>
        <w:t>=</w:t>
      </w:r>
      <w:r>
        <w:rPr>
          <w:spacing w:val="-14"/>
          <w:w w:val="105"/>
        </w:rPr>
        <w:t xml:space="preserve"> </w:t>
      </w:r>
      <w:r>
        <w:rPr>
          <w:rFonts w:ascii="Bookman Old Style" w:hAnsi="Bookman Old Style"/>
          <w:i/>
          <w:w w:val="105"/>
        </w:rPr>
        <w:t>x</w:t>
      </w:r>
      <w:r>
        <w:rPr>
          <w:rFonts w:ascii="Bookman Old Style" w:hAnsi="Bookman Old Style"/>
          <w:i/>
          <w:spacing w:val="-19"/>
          <w:w w:val="105"/>
        </w:rPr>
        <w:t xml:space="preserve"> </w:t>
      </w:r>
      <w:r>
        <w:rPr>
          <w:w w:val="105"/>
        </w:rPr>
        <w:t>+</w:t>
      </w:r>
      <w:r>
        <w:rPr>
          <w:spacing w:val="-26"/>
          <w:w w:val="105"/>
        </w:rPr>
        <w:t xml:space="preserve"> </w:t>
      </w:r>
      <w:r>
        <w:rPr>
          <w:rFonts w:ascii="Bookman Old Style" w:hAnsi="Bookman Old Style"/>
          <w:i/>
          <w:w w:val="105"/>
        </w:rPr>
        <w:t>ax</w:t>
      </w:r>
      <w:r>
        <w:rPr>
          <w:rFonts w:ascii="Times New Roman" w:hAnsi="Times New Roman"/>
          <w:w w:val="105"/>
          <w:sz w:val="22"/>
          <w:vertAlign w:val="superscript"/>
        </w:rPr>
        <w:t>2</w:t>
      </w:r>
      <w:r>
        <w:rPr>
          <w:rFonts w:ascii="Verdana" w:hAnsi="Verdana"/>
          <w:i/>
          <w:w w:val="105"/>
          <w:position w:val="15"/>
          <w:sz w:val="12"/>
        </w:rPr>
        <w:t>k</w:t>
      </w:r>
      <w:r>
        <w:rPr>
          <w:rFonts w:ascii="Verdana" w:hAnsi="Verdana"/>
          <w:i/>
          <w:spacing w:val="-33"/>
          <w:w w:val="105"/>
          <w:position w:val="15"/>
          <w:sz w:val="12"/>
        </w:rPr>
        <w:t xml:space="preserve"> </w:t>
      </w:r>
      <w:r>
        <w:rPr>
          <w:rFonts w:ascii="DejaVu Sans Condensed" w:hAnsi="DejaVu Sans Condensed"/>
          <w:i/>
          <w:w w:val="105"/>
          <w:position w:val="9"/>
          <w:sz w:val="16"/>
        </w:rPr>
        <w:t>−</w:t>
      </w:r>
      <w:r>
        <w:rPr>
          <w:rFonts w:ascii="Times New Roman" w:hAnsi="Times New Roman"/>
          <w:w w:val="105"/>
          <w:position w:val="9"/>
          <w:sz w:val="16"/>
        </w:rPr>
        <w:t>1</w:t>
      </w:r>
      <w:r>
        <w:rPr>
          <w:rFonts w:ascii="Times New Roman" w:hAnsi="Times New Roman"/>
          <w:spacing w:val="15"/>
          <w:w w:val="105"/>
          <w:position w:val="9"/>
          <w:sz w:val="16"/>
        </w:rPr>
        <w:t xml:space="preserve"> </w:t>
      </w:r>
      <w:r>
        <w:rPr>
          <w:w w:val="105"/>
        </w:rPr>
        <w:t>+</w:t>
      </w:r>
      <w:r>
        <w:rPr>
          <w:spacing w:val="-26"/>
          <w:w w:val="105"/>
        </w:rPr>
        <w:t xml:space="preserve"> </w:t>
      </w:r>
      <w:r>
        <w:rPr>
          <w:rFonts w:ascii="Bookman Old Style" w:hAnsi="Bookman Old Style"/>
          <w:i/>
          <w:w w:val="105"/>
        </w:rPr>
        <w:t>a</w:t>
      </w:r>
      <w:r>
        <w:rPr>
          <w:rFonts w:ascii="Times New Roman" w:hAnsi="Times New Roman"/>
          <w:w w:val="105"/>
          <w:sz w:val="22"/>
          <w:vertAlign w:val="superscript"/>
        </w:rPr>
        <w:t>2</w:t>
      </w:r>
      <w:r>
        <w:rPr>
          <w:rFonts w:ascii="Verdana" w:hAnsi="Verdana"/>
          <w:i/>
          <w:w w:val="105"/>
          <w:position w:val="15"/>
          <w:sz w:val="12"/>
        </w:rPr>
        <w:t>k</w:t>
      </w:r>
      <w:r>
        <w:rPr>
          <w:rFonts w:ascii="Verdana" w:hAnsi="Verdana"/>
          <w:i/>
          <w:spacing w:val="-23"/>
          <w:w w:val="105"/>
          <w:position w:val="15"/>
          <w:sz w:val="12"/>
        </w:rPr>
        <w:t xml:space="preserve"> </w:t>
      </w:r>
      <w:r>
        <w:rPr>
          <w:rFonts w:ascii="Bookman Old Style" w:hAnsi="Bookman Old Style"/>
          <w:i/>
          <w:spacing w:val="1"/>
          <w:w w:val="105"/>
        </w:rPr>
        <w:t>x</w:t>
      </w:r>
      <w:r>
        <w:rPr>
          <w:rFonts w:ascii="Times New Roman" w:hAnsi="Times New Roman"/>
          <w:spacing w:val="1"/>
          <w:w w:val="105"/>
          <w:sz w:val="22"/>
          <w:vertAlign w:val="superscript"/>
        </w:rPr>
        <w:t>2</w:t>
      </w:r>
      <w:r>
        <w:rPr>
          <w:rFonts w:ascii="Verdana" w:hAnsi="Verdana"/>
          <w:i/>
          <w:spacing w:val="1"/>
          <w:w w:val="105"/>
          <w:position w:val="15"/>
          <w:sz w:val="12"/>
        </w:rPr>
        <w:t>m</w:t>
      </w:r>
      <w:r>
        <w:rPr>
          <w:rFonts w:ascii="DejaVu Sans Condensed" w:hAnsi="DejaVu Sans Condensed"/>
          <w:i/>
          <w:spacing w:val="1"/>
          <w:w w:val="105"/>
          <w:position w:val="9"/>
          <w:sz w:val="16"/>
        </w:rPr>
        <w:t>−</w:t>
      </w:r>
      <w:r>
        <w:rPr>
          <w:rFonts w:ascii="Times New Roman" w:hAnsi="Times New Roman"/>
          <w:spacing w:val="1"/>
          <w:w w:val="105"/>
          <w:position w:val="9"/>
          <w:sz w:val="16"/>
        </w:rPr>
        <w:t>2</w:t>
      </w:r>
      <w:r>
        <w:rPr>
          <w:rFonts w:ascii="Verdana" w:hAnsi="Verdana"/>
          <w:i/>
          <w:spacing w:val="1"/>
          <w:w w:val="105"/>
          <w:position w:val="15"/>
          <w:sz w:val="12"/>
        </w:rPr>
        <w:t>k</w:t>
      </w:r>
      <w:r>
        <w:rPr>
          <w:rFonts w:ascii="Verdana" w:hAnsi="Verdana"/>
          <w:spacing w:val="1"/>
          <w:w w:val="105"/>
          <w:position w:val="15"/>
          <w:sz w:val="12"/>
        </w:rPr>
        <w:t>+1</w:t>
      </w:r>
      <w:r>
        <w:rPr>
          <w:rFonts w:ascii="Times New Roman" w:hAnsi="Times New Roman"/>
          <w:spacing w:val="1"/>
          <w:w w:val="105"/>
          <w:position w:val="9"/>
          <w:sz w:val="16"/>
        </w:rPr>
        <w:t>+2</w:t>
      </w:r>
      <w:r>
        <w:rPr>
          <w:rFonts w:ascii="Bookman Old Style" w:hAnsi="Bookman Old Style"/>
          <w:i/>
          <w:spacing w:val="1"/>
          <w:w w:val="105"/>
        </w:rPr>
        <w:t xml:space="preserve">, </w:t>
      </w:r>
    </w:p>
    <w:p w14:paraId="167F4E64" w14:textId="77777777" w:rsidR="00995E50" w:rsidRPr="00061D48" w:rsidRDefault="00B325E9" w:rsidP="00995E50">
      <w:pPr>
        <w:pStyle w:val="ad"/>
        <w:spacing w:line="331" w:lineRule="exact"/>
        <w:ind w:left="119"/>
        <w:rPr>
          <w:w w:val="105"/>
          <w:szCs w:val="22"/>
        </w:rPr>
      </w:pPr>
      <m:oMathPara>
        <m:oMath>
          <m:sSub>
            <m:sSubPr>
              <m:ctrlPr>
                <w:rPr>
                  <w:rFonts w:ascii="Cambria Math" w:hAnsi="Cambria Math"/>
                  <w:w w:val="105"/>
                  <w:szCs w:val="22"/>
                </w:rPr>
              </m:ctrlPr>
            </m:sSubPr>
            <m:e>
              <m:r>
                <w:rPr>
                  <w:rFonts w:ascii="Cambria Math" w:hAnsi="Cambria Math"/>
                  <w:w w:val="105"/>
                </w:rPr>
                <m:t>f</m:t>
              </m:r>
            </m:e>
            <m:sub>
              <m:r>
                <w:rPr>
                  <w:rFonts w:ascii="Cambria Math" w:hAnsi="Cambria Math"/>
                  <w:w w:val="105"/>
                </w:rPr>
                <m:t>1</m:t>
              </m:r>
            </m:sub>
          </m:sSub>
          <m:d>
            <m:dPr>
              <m:ctrlPr>
                <w:rPr>
                  <w:rFonts w:ascii="Cambria Math" w:hAnsi="Cambria Math"/>
                  <w:i/>
                  <w:w w:val="105"/>
                </w:rPr>
              </m:ctrlPr>
            </m:dPr>
            <m:e>
              <m:r>
                <w:rPr>
                  <w:rFonts w:ascii="Cambria Math" w:hAnsi="Cambria Math"/>
                  <w:w w:val="105"/>
                </w:rPr>
                <m:t>x</m:t>
              </m:r>
            </m:e>
          </m:d>
          <m:r>
            <w:rPr>
              <w:rFonts w:ascii="Cambria Math" w:hAnsi="Cambria Math"/>
              <w:w w:val="105"/>
            </w:rPr>
            <m:t>=x+</m:t>
          </m:r>
          <m:sSup>
            <m:sSupPr>
              <m:ctrlPr>
                <w:rPr>
                  <w:rFonts w:ascii="Cambria Math" w:hAnsi="Cambria Math"/>
                  <w:i/>
                  <w:w w:val="105"/>
                  <w:szCs w:val="22"/>
                </w:rPr>
              </m:ctrlPr>
            </m:sSupPr>
            <m:e>
              <m:r>
                <w:rPr>
                  <w:rFonts w:ascii="Cambria Math" w:hAnsi="Cambria Math"/>
                  <w:w w:val="105"/>
                </w:rPr>
                <m:t>b</m:t>
              </m:r>
            </m:e>
            <m:sup>
              <m:sSup>
                <m:sSupPr>
                  <m:ctrlPr>
                    <w:rPr>
                      <w:rFonts w:ascii="Cambria Math" w:hAnsi="Cambria Math"/>
                      <w:i/>
                      <w:w w:val="105"/>
                      <w:szCs w:val="22"/>
                    </w:rPr>
                  </m:ctrlPr>
                </m:sSupPr>
                <m:e>
                  <m:r>
                    <w:rPr>
                      <w:rFonts w:ascii="Cambria Math" w:hAnsi="Cambria Math"/>
                      <w:w w:val="105"/>
                    </w:rPr>
                    <m:t>2</m:t>
                  </m:r>
                </m:e>
                <m:sup>
                  <m:r>
                    <w:rPr>
                      <w:rFonts w:ascii="Cambria Math" w:hAnsi="Cambria Math"/>
                      <w:w w:val="105"/>
                    </w:rPr>
                    <m:t>k</m:t>
                  </m:r>
                </m:sup>
              </m:sSup>
              <m:r>
                <w:rPr>
                  <w:rFonts w:ascii="Cambria Math" w:hAnsi="Cambria Math"/>
                  <w:w w:val="105"/>
                </w:rPr>
                <m:t>-1</m:t>
              </m:r>
            </m:sup>
          </m:sSup>
          <m:sSup>
            <m:sSupPr>
              <m:ctrlPr>
                <w:rPr>
                  <w:rFonts w:ascii="Cambria Math" w:hAnsi="Cambria Math"/>
                  <w:i/>
                  <w:w w:val="105"/>
                  <w:szCs w:val="22"/>
                </w:rPr>
              </m:ctrlPr>
            </m:sSupPr>
            <m:e>
              <m:r>
                <w:rPr>
                  <w:rFonts w:ascii="Cambria Math" w:hAnsi="Cambria Math"/>
                  <w:w w:val="105"/>
                </w:rPr>
                <m:t>x</m:t>
              </m:r>
            </m:e>
            <m:sup>
              <m:sSup>
                <m:sSupPr>
                  <m:ctrlPr>
                    <w:rPr>
                      <w:rFonts w:ascii="Cambria Math" w:hAnsi="Cambria Math"/>
                      <w:i/>
                      <w:w w:val="105"/>
                      <w:szCs w:val="22"/>
                    </w:rPr>
                  </m:ctrlPr>
                </m:sSupPr>
                <m:e>
                  <m:r>
                    <w:rPr>
                      <w:rFonts w:ascii="Cambria Math" w:hAnsi="Cambria Math"/>
                      <w:w w:val="105"/>
                    </w:rPr>
                    <m:t>2</m:t>
                  </m:r>
                </m:e>
                <m:sup>
                  <m:r>
                    <w:rPr>
                      <w:rFonts w:ascii="Cambria Math" w:hAnsi="Cambria Math"/>
                      <w:w w:val="105"/>
                    </w:rPr>
                    <m:t>k</m:t>
                  </m:r>
                </m:sup>
              </m:sSup>
              <m:r>
                <w:rPr>
                  <w:rFonts w:ascii="Cambria Math" w:hAnsi="Cambria Math"/>
                  <w:w w:val="105"/>
                </w:rPr>
                <m:t>-1</m:t>
              </m:r>
            </m:sup>
          </m:sSup>
          <m:r>
            <w:rPr>
              <w:rFonts w:ascii="Cambria Math" w:hAnsi="Cambria Math"/>
              <w:w w:val="105"/>
            </w:rPr>
            <m:t>+</m:t>
          </m:r>
          <m:sSup>
            <m:sSupPr>
              <m:ctrlPr>
                <w:rPr>
                  <w:rFonts w:ascii="Cambria Math" w:hAnsi="Cambria Math"/>
                  <w:i/>
                  <w:w w:val="105"/>
                  <w:szCs w:val="22"/>
                </w:rPr>
              </m:ctrlPr>
            </m:sSupPr>
            <m:e>
              <m:r>
                <w:rPr>
                  <w:rFonts w:ascii="Cambria Math" w:hAnsi="Cambria Math"/>
                  <w:w w:val="105"/>
                </w:rPr>
                <m:t>b</m:t>
              </m:r>
            </m:e>
            <m:sup>
              <m:sSup>
                <m:sSupPr>
                  <m:ctrlPr>
                    <w:rPr>
                      <w:rFonts w:ascii="Cambria Math" w:hAnsi="Cambria Math"/>
                      <w:i/>
                      <w:w w:val="105"/>
                      <w:szCs w:val="22"/>
                    </w:rPr>
                  </m:ctrlPr>
                </m:sSupPr>
                <m:e>
                  <m:r>
                    <w:rPr>
                      <w:rFonts w:ascii="Cambria Math" w:hAnsi="Cambria Math"/>
                      <w:w w:val="105"/>
                    </w:rPr>
                    <m:t>2</m:t>
                  </m:r>
                </m:e>
                <m:sup>
                  <m:r>
                    <w:rPr>
                      <w:rFonts w:ascii="Cambria Math" w:hAnsi="Cambria Math"/>
                      <w:w w:val="105"/>
                    </w:rPr>
                    <m:t>k</m:t>
                  </m:r>
                </m:sup>
              </m:sSup>
            </m:sup>
          </m:sSup>
          <m:sSup>
            <m:sSupPr>
              <m:ctrlPr>
                <w:rPr>
                  <w:rFonts w:ascii="Cambria Math" w:hAnsi="Cambria Math"/>
                  <w:i/>
                  <w:w w:val="105"/>
                  <w:szCs w:val="22"/>
                </w:rPr>
              </m:ctrlPr>
            </m:sSupPr>
            <m:e>
              <m:r>
                <w:rPr>
                  <w:rFonts w:ascii="Cambria Math" w:hAnsi="Cambria Math"/>
                  <w:w w:val="105"/>
                </w:rPr>
                <m:t>x</m:t>
              </m:r>
            </m:e>
            <m:sup>
              <m:sSup>
                <m:sSupPr>
                  <m:ctrlPr>
                    <w:rPr>
                      <w:rFonts w:ascii="Cambria Math" w:hAnsi="Cambria Math"/>
                      <w:i/>
                      <w:w w:val="105"/>
                      <w:szCs w:val="22"/>
                    </w:rPr>
                  </m:ctrlPr>
                </m:sSupPr>
                <m:e>
                  <m:r>
                    <w:rPr>
                      <w:rFonts w:ascii="Cambria Math" w:hAnsi="Cambria Math"/>
                      <w:w w:val="105"/>
                    </w:rPr>
                    <m:t>2</m:t>
                  </m:r>
                </m:e>
                <m:sup>
                  <m:r>
                    <w:rPr>
                      <w:rFonts w:ascii="Cambria Math" w:hAnsi="Cambria Math"/>
                      <w:w w:val="105"/>
                    </w:rPr>
                    <m:t>k</m:t>
                  </m:r>
                </m:sup>
              </m:sSup>
              <m:r>
                <w:rPr>
                  <w:rFonts w:ascii="Cambria Math" w:hAnsi="Cambria Math"/>
                  <w:w w:val="105"/>
                </w:rPr>
                <m:t>+1</m:t>
              </m:r>
            </m:sup>
          </m:sSup>
          <m:r>
            <w:rPr>
              <w:rFonts w:ascii="Cambria Math" w:hAnsi="Cambria Math"/>
              <w:w w:val="105"/>
              <w:szCs w:val="22"/>
            </w:rPr>
            <m:t xml:space="preserve"> , </m:t>
          </m:r>
          <m:sSub>
            <m:sSubPr>
              <m:ctrlPr>
                <w:rPr>
                  <w:rFonts w:ascii="Cambria Math" w:hAnsi="Cambria Math"/>
                  <w:w w:val="105"/>
                  <w:szCs w:val="22"/>
                </w:rPr>
              </m:ctrlPr>
            </m:sSubPr>
            <m:e>
              <m:r>
                <w:rPr>
                  <w:rFonts w:ascii="Cambria Math" w:hAnsi="Cambria Math"/>
                  <w:w w:val="105"/>
                </w:rPr>
                <m:t>f</m:t>
              </m:r>
            </m:e>
            <m:sub>
              <m:r>
                <w:rPr>
                  <w:rFonts w:ascii="Cambria Math" w:hAnsi="Cambria Math"/>
                  <w:w w:val="105"/>
                </w:rPr>
                <m:t>2</m:t>
              </m:r>
            </m:sub>
          </m:sSub>
          <m:d>
            <m:dPr>
              <m:ctrlPr>
                <w:rPr>
                  <w:rFonts w:ascii="Cambria Math" w:hAnsi="Cambria Math"/>
                  <w:i/>
                  <w:w w:val="105"/>
                </w:rPr>
              </m:ctrlPr>
            </m:dPr>
            <m:e>
              <m:r>
                <w:rPr>
                  <w:rFonts w:ascii="Cambria Math" w:hAnsi="Cambria Math"/>
                  <w:w w:val="105"/>
                </w:rPr>
                <m:t>x</m:t>
              </m:r>
            </m:e>
          </m:d>
          <m:r>
            <w:rPr>
              <w:rFonts w:ascii="Cambria Math" w:hAnsi="Cambria Math"/>
              <w:w w:val="105"/>
            </w:rPr>
            <m:t>=x+</m:t>
          </m:r>
          <m:r>
            <w:rPr>
              <w:rFonts w:ascii="Cambria Math" w:hAnsi="Cambria Math"/>
              <w:w w:val="105"/>
              <w:szCs w:val="22"/>
            </w:rPr>
            <m:t>u</m:t>
          </m:r>
          <m:sSup>
            <m:sSupPr>
              <m:ctrlPr>
                <w:rPr>
                  <w:rFonts w:ascii="Cambria Math" w:hAnsi="Cambria Math"/>
                  <w:i/>
                  <w:w w:val="105"/>
                  <w:szCs w:val="22"/>
                </w:rPr>
              </m:ctrlPr>
            </m:sSupPr>
            <m:e>
              <m:r>
                <w:rPr>
                  <w:rFonts w:ascii="Cambria Math" w:hAnsi="Cambria Math"/>
                  <w:w w:val="105"/>
                </w:rPr>
                <m:t>x</m:t>
              </m:r>
            </m:e>
            <m:sup>
              <m:sSup>
                <m:sSupPr>
                  <m:ctrlPr>
                    <w:rPr>
                      <w:rFonts w:ascii="Cambria Math" w:hAnsi="Cambria Math"/>
                      <w:i/>
                      <w:w w:val="105"/>
                      <w:szCs w:val="22"/>
                    </w:rPr>
                  </m:ctrlPr>
                </m:sSupPr>
                <m:e>
                  <m:r>
                    <w:rPr>
                      <w:rFonts w:ascii="Cambria Math" w:hAnsi="Cambria Math"/>
                      <w:w w:val="105"/>
                    </w:rPr>
                    <m:t>2</m:t>
                  </m:r>
                </m:e>
                <m:sup>
                  <m:r>
                    <w:rPr>
                      <w:rFonts w:ascii="Cambria Math" w:hAnsi="Cambria Math"/>
                      <w:w w:val="105"/>
                    </w:rPr>
                    <m:t>k</m:t>
                  </m:r>
                </m:sup>
              </m:sSup>
            </m:sup>
          </m:sSup>
          <m:r>
            <w:rPr>
              <w:rFonts w:ascii="Cambria Math" w:hAnsi="Cambria Math"/>
              <w:w w:val="105"/>
            </w:rPr>
            <m:t>+</m:t>
          </m:r>
          <m:sSup>
            <m:sSupPr>
              <m:ctrlPr>
                <w:rPr>
                  <w:rFonts w:ascii="Cambria Math" w:hAnsi="Cambria Math"/>
                  <w:i/>
                  <w:w w:val="105"/>
                  <w:szCs w:val="22"/>
                </w:rPr>
              </m:ctrlPr>
            </m:sSupPr>
            <m:e>
              <m:r>
                <w:rPr>
                  <w:rFonts w:ascii="Cambria Math" w:hAnsi="Cambria Math"/>
                  <w:w w:val="105"/>
                </w:rPr>
                <m:t>x</m:t>
              </m:r>
            </m:e>
            <m:sup>
              <m:sSup>
                <m:sSupPr>
                  <m:ctrlPr>
                    <w:rPr>
                      <w:rFonts w:ascii="Cambria Math" w:hAnsi="Cambria Math"/>
                      <w:i/>
                      <w:w w:val="105"/>
                      <w:szCs w:val="22"/>
                    </w:rPr>
                  </m:ctrlPr>
                </m:sSupPr>
                <m:e>
                  <m:r>
                    <w:rPr>
                      <w:rFonts w:ascii="Cambria Math" w:hAnsi="Cambria Math"/>
                      <w:w w:val="105"/>
                    </w:rPr>
                    <m:t>2</m:t>
                  </m:r>
                </m:e>
                <m:sup>
                  <m:r>
                    <w:rPr>
                      <w:rFonts w:ascii="Cambria Math" w:hAnsi="Cambria Math"/>
                      <w:w w:val="105"/>
                    </w:rPr>
                    <m:t>k</m:t>
                  </m:r>
                </m:sup>
              </m:sSup>
              <m:r>
                <w:rPr>
                  <w:rFonts w:ascii="Cambria Math" w:hAnsi="Cambria Math"/>
                  <w:w w:val="105"/>
                </w:rPr>
                <m:t>+2</m:t>
              </m:r>
            </m:sup>
          </m:sSup>
          <m:r>
            <w:rPr>
              <w:rFonts w:ascii="Cambria Math" w:hAnsi="Cambria Math"/>
              <w:w w:val="105"/>
              <w:szCs w:val="22"/>
            </w:rPr>
            <m:t>+</m:t>
          </m:r>
          <m:sSup>
            <m:sSupPr>
              <m:ctrlPr>
                <w:rPr>
                  <w:rFonts w:ascii="Cambria Math" w:hAnsi="Cambria Math"/>
                  <w:i/>
                  <w:w w:val="105"/>
                  <w:szCs w:val="22"/>
                </w:rPr>
              </m:ctrlPr>
            </m:sSupPr>
            <m:e>
              <m:r>
                <w:rPr>
                  <w:rFonts w:ascii="Cambria Math" w:hAnsi="Cambria Math"/>
                  <w:w w:val="105"/>
                </w:rPr>
                <m:t>u</m:t>
              </m:r>
            </m:e>
            <m:sup>
              <m:sSup>
                <m:sSupPr>
                  <m:ctrlPr>
                    <w:rPr>
                      <w:rFonts w:ascii="Cambria Math" w:hAnsi="Cambria Math"/>
                      <w:i/>
                      <w:w w:val="105"/>
                      <w:szCs w:val="22"/>
                    </w:rPr>
                  </m:ctrlPr>
                </m:sSupPr>
                <m:e>
                  <m:r>
                    <w:rPr>
                      <w:rFonts w:ascii="Cambria Math" w:hAnsi="Cambria Math"/>
                      <w:w w:val="105"/>
                    </w:rPr>
                    <m:t>2</m:t>
                  </m:r>
                </m:e>
                <m:sup>
                  <m:r>
                    <w:rPr>
                      <w:rFonts w:ascii="Cambria Math" w:hAnsi="Cambria Math"/>
                      <w:w w:val="105"/>
                    </w:rPr>
                    <m:t>m</m:t>
                  </m:r>
                </m:sup>
              </m:sSup>
              <m:r>
                <w:rPr>
                  <w:rFonts w:ascii="Cambria Math" w:hAnsi="Cambria Math"/>
                  <w:w w:val="105"/>
                </w:rPr>
                <m:t>-</m:t>
              </m:r>
              <m:sSup>
                <m:sSupPr>
                  <m:ctrlPr>
                    <w:rPr>
                      <w:rFonts w:ascii="Cambria Math" w:hAnsi="Cambria Math"/>
                      <w:i/>
                      <w:w w:val="105"/>
                      <w:szCs w:val="22"/>
                    </w:rPr>
                  </m:ctrlPr>
                </m:sSupPr>
                <m:e>
                  <m:r>
                    <w:rPr>
                      <w:rFonts w:ascii="Cambria Math" w:hAnsi="Cambria Math"/>
                      <w:w w:val="105"/>
                    </w:rPr>
                    <m:t>2</m:t>
                  </m:r>
                </m:e>
                <m:sup>
                  <m:r>
                    <w:rPr>
                      <w:rFonts w:ascii="Cambria Math" w:hAnsi="Cambria Math"/>
                      <w:w w:val="105"/>
                    </w:rPr>
                    <m:t>k</m:t>
                  </m:r>
                </m:sup>
              </m:sSup>
              <m:r>
                <w:rPr>
                  <w:rFonts w:ascii="Cambria Math" w:hAnsi="Cambria Math"/>
                  <w:w w:val="105"/>
                </w:rPr>
                <m:t>-2</m:t>
              </m:r>
            </m:sup>
          </m:sSup>
          <m:sSup>
            <m:sSupPr>
              <m:ctrlPr>
                <w:rPr>
                  <w:rFonts w:ascii="Cambria Math" w:hAnsi="Cambria Math"/>
                  <w:i/>
                  <w:w w:val="105"/>
                  <w:szCs w:val="22"/>
                </w:rPr>
              </m:ctrlPr>
            </m:sSupPr>
            <m:e>
              <m:r>
                <w:rPr>
                  <w:rFonts w:ascii="Cambria Math" w:hAnsi="Cambria Math"/>
                  <w:w w:val="105"/>
                </w:rPr>
                <m:t>x</m:t>
              </m:r>
            </m:e>
            <m:sup>
              <m:sSup>
                <m:sSupPr>
                  <m:ctrlPr>
                    <w:rPr>
                      <w:rFonts w:ascii="Cambria Math" w:hAnsi="Cambria Math"/>
                      <w:i/>
                      <w:w w:val="105"/>
                      <w:szCs w:val="22"/>
                    </w:rPr>
                  </m:ctrlPr>
                </m:sSupPr>
                <m:e>
                  <m:r>
                    <w:rPr>
                      <w:rFonts w:ascii="Cambria Math" w:hAnsi="Cambria Math"/>
                      <w:w w:val="105"/>
                    </w:rPr>
                    <m:t>3*2</m:t>
                  </m:r>
                </m:e>
                <m:sup>
                  <m:r>
                    <w:rPr>
                      <w:rFonts w:ascii="Cambria Math" w:hAnsi="Cambria Math"/>
                      <w:w w:val="105"/>
                    </w:rPr>
                    <m:t>k</m:t>
                  </m:r>
                </m:sup>
              </m:sSup>
              <m:r>
                <w:rPr>
                  <w:rFonts w:ascii="Cambria Math" w:hAnsi="Cambria Math"/>
                  <w:w w:val="105"/>
                </w:rPr>
                <m:t>+4</m:t>
              </m:r>
            </m:sup>
          </m:sSup>
        </m:oMath>
      </m:oMathPara>
    </w:p>
    <w:p w14:paraId="2CEF0F06" w14:textId="77777777" w:rsidR="00995E50" w:rsidRDefault="00B325E9" w:rsidP="00995E50">
      <w:pPr>
        <w:pStyle w:val="ad"/>
        <w:spacing w:line="331" w:lineRule="exact"/>
        <w:ind w:left="119"/>
      </w:pPr>
      <m:oMathPara>
        <m:oMath>
          <m:sSub>
            <m:sSubPr>
              <m:ctrlPr>
                <w:rPr>
                  <w:rFonts w:ascii="Cambria Math" w:hAnsi="Cambria Math"/>
                  <w:w w:val="105"/>
                  <w:szCs w:val="22"/>
                </w:rPr>
              </m:ctrlPr>
            </m:sSubPr>
            <m:e>
              <m:r>
                <w:rPr>
                  <w:rFonts w:ascii="Cambria Math" w:hAnsi="Cambria Math"/>
                  <w:w w:val="105"/>
                </w:rPr>
                <m:t>f</m:t>
              </m:r>
            </m:e>
            <m:sub>
              <m:r>
                <w:rPr>
                  <w:rFonts w:ascii="Cambria Math" w:hAnsi="Cambria Math"/>
                  <w:w w:val="105"/>
                </w:rPr>
                <m:t>3</m:t>
              </m:r>
            </m:sub>
          </m:sSub>
          <m:d>
            <m:dPr>
              <m:ctrlPr>
                <w:rPr>
                  <w:rFonts w:ascii="Cambria Math" w:hAnsi="Cambria Math"/>
                  <w:i/>
                  <w:w w:val="105"/>
                </w:rPr>
              </m:ctrlPr>
            </m:dPr>
            <m:e>
              <m:r>
                <w:rPr>
                  <w:rFonts w:ascii="Cambria Math" w:hAnsi="Cambria Math"/>
                  <w:w w:val="105"/>
                </w:rPr>
                <m:t>x</m:t>
              </m:r>
            </m:e>
          </m:d>
          <m:r>
            <w:rPr>
              <w:rFonts w:ascii="Cambria Math" w:hAnsi="Cambria Math"/>
              <w:w w:val="105"/>
            </w:rPr>
            <m:t>=ux+</m:t>
          </m:r>
          <m:sSup>
            <m:sSupPr>
              <m:ctrlPr>
                <w:rPr>
                  <w:rFonts w:ascii="Cambria Math" w:hAnsi="Cambria Math"/>
                  <w:i/>
                  <w:w w:val="105"/>
                  <w:szCs w:val="22"/>
                </w:rPr>
              </m:ctrlPr>
            </m:sSupPr>
            <m:e>
              <m:r>
                <w:rPr>
                  <w:rFonts w:ascii="Cambria Math" w:hAnsi="Cambria Math"/>
                  <w:w w:val="105"/>
                </w:rPr>
                <m:t>x</m:t>
              </m:r>
            </m:e>
            <m:sup>
              <m:sSup>
                <m:sSupPr>
                  <m:ctrlPr>
                    <w:rPr>
                      <w:rFonts w:ascii="Cambria Math" w:hAnsi="Cambria Math"/>
                      <w:i/>
                      <w:w w:val="105"/>
                      <w:szCs w:val="22"/>
                    </w:rPr>
                  </m:ctrlPr>
                </m:sSupPr>
                <m:e>
                  <m:r>
                    <w:rPr>
                      <w:rFonts w:ascii="Cambria Math" w:hAnsi="Cambria Math"/>
                      <w:w w:val="105"/>
                    </w:rPr>
                    <m:t>2</m:t>
                  </m:r>
                </m:e>
                <m:sup>
                  <m:r>
                    <w:rPr>
                      <w:rFonts w:ascii="Cambria Math" w:hAnsi="Cambria Math"/>
                      <w:w w:val="105"/>
                    </w:rPr>
                    <m:t>k</m:t>
                  </m:r>
                </m:sup>
              </m:sSup>
              <m:r>
                <w:rPr>
                  <w:rFonts w:ascii="Cambria Math" w:hAnsi="Cambria Math"/>
                  <w:w w:val="105"/>
                </w:rPr>
                <m:t>+1</m:t>
              </m:r>
            </m:sup>
          </m:sSup>
          <m:r>
            <w:rPr>
              <w:rFonts w:ascii="Cambria Math" w:hAnsi="Cambria Math"/>
              <w:w w:val="105"/>
            </w:rPr>
            <m:t>+</m:t>
          </m:r>
          <m:sSup>
            <m:sSupPr>
              <m:ctrlPr>
                <w:rPr>
                  <w:rFonts w:ascii="Cambria Math" w:hAnsi="Cambria Math"/>
                  <w:i/>
                  <w:w w:val="105"/>
                  <w:szCs w:val="22"/>
                </w:rPr>
              </m:ctrlPr>
            </m:sSupPr>
            <m:e>
              <m:r>
                <w:rPr>
                  <w:rFonts w:ascii="Cambria Math" w:hAnsi="Cambria Math"/>
                  <w:w w:val="105"/>
                </w:rPr>
                <m:t>u</m:t>
              </m:r>
            </m:e>
            <m:sup>
              <m:sSup>
                <m:sSupPr>
                  <m:ctrlPr>
                    <w:rPr>
                      <w:rFonts w:ascii="Cambria Math" w:hAnsi="Cambria Math"/>
                      <w:i/>
                      <w:w w:val="105"/>
                      <w:szCs w:val="22"/>
                    </w:rPr>
                  </m:ctrlPr>
                </m:sSupPr>
                <m:e>
                  <m:r>
                    <w:rPr>
                      <w:rFonts w:ascii="Cambria Math" w:hAnsi="Cambria Math"/>
                      <w:w w:val="105"/>
                    </w:rPr>
                    <m:t>2</m:t>
                  </m:r>
                </m:e>
                <m:sup>
                  <m:r>
                    <w:rPr>
                      <w:rFonts w:ascii="Cambria Math" w:hAnsi="Cambria Math"/>
                      <w:w w:val="105"/>
                    </w:rPr>
                    <m:t>m</m:t>
                  </m:r>
                </m:sup>
              </m:sSup>
              <m:r>
                <w:rPr>
                  <w:rFonts w:ascii="Cambria Math" w:hAnsi="Cambria Math"/>
                  <w:w w:val="105"/>
                </w:rPr>
                <m:t>-</m:t>
              </m:r>
              <m:sSup>
                <m:sSupPr>
                  <m:ctrlPr>
                    <w:rPr>
                      <w:rFonts w:ascii="Cambria Math" w:hAnsi="Cambria Math"/>
                      <w:i/>
                      <w:w w:val="105"/>
                      <w:szCs w:val="22"/>
                    </w:rPr>
                  </m:ctrlPr>
                </m:sSupPr>
                <m:e>
                  <m:r>
                    <w:rPr>
                      <w:rFonts w:ascii="Cambria Math" w:hAnsi="Cambria Math"/>
                      <w:w w:val="105"/>
                    </w:rPr>
                    <m:t>2</m:t>
                  </m:r>
                </m:e>
                <m:sup>
                  <m:r>
                    <w:rPr>
                      <w:rFonts w:ascii="Cambria Math" w:hAnsi="Cambria Math"/>
                      <w:w w:val="105"/>
                    </w:rPr>
                    <m:t>k</m:t>
                  </m:r>
                </m:sup>
              </m:sSup>
              <m:r>
                <w:rPr>
                  <w:rFonts w:ascii="Cambria Math" w:hAnsi="Cambria Math"/>
                  <w:w w:val="105"/>
                </w:rPr>
                <m:t>-2</m:t>
              </m:r>
            </m:sup>
          </m:sSup>
          <m:sSup>
            <m:sSupPr>
              <m:ctrlPr>
                <w:rPr>
                  <w:rFonts w:ascii="Cambria Math" w:hAnsi="Cambria Math"/>
                  <w:i/>
                  <w:w w:val="105"/>
                  <w:szCs w:val="22"/>
                </w:rPr>
              </m:ctrlPr>
            </m:sSupPr>
            <m:e>
              <m:r>
                <w:rPr>
                  <w:rFonts w:ascii="Cambria Math" w:hAnsi="Cambria Math"/>
                  <w:w w:val="105"/>
                </w:rPr>
                <m:t>x</m:t>
              </m:r>
            </m:e>
            <m:sup>
              <m:sSup>
                <m:sSupPr>
                  <m:ctrlPr>
                    <w:rPr>
                      <w:rFonts w:ascii="Cambria Math" w:hAnsi="Cambria Math"/>
                      <w:i/>
                      <w:w w:val="105"/>
                      <w:szCs w:val="22"/>
                    </w:rPr>
                  </m:ctrlPr>
                </m:sSupPr>
                <m:e>
                  <m:r>
                    <w:rPr>
                      <w:rFonts w:ascii="Cambria Math" w:hAnsi="Cambria Math"/>
                      <w:w w:val="105"/>
                    </w:rPr>
                    <m:t>2</m:t>
                  </m:r>
                </m:e>
                <m:sup>
                  <m:r>
                    <w:rPr>
                      <w:rFonts w:ascii="Cambria Math" w:hAnsi="Cambria Math"/>
                      <w:w w:val="105"/>
                    </w:rPr>
                    <m:t>k+1</m:t>
                  </m:r>
                </m:sup>
              </m:sSup>
              <m:r>
                <w:rPr>
                  <w:rFonts w:ascii="Cambria Math" w:hAnsi="Cambria Math"/>
                  <w:w w:val="105"/>
                </w:rPr>
                <m:t>+3</m:t>
              </m:r>
            </m:sup>
          </m:sSup>
          <m:r>
            <w:rPr>
              <w:rFonts w:ascii="Cambria Math" w:hAnsi="Cambria Math"/>
              <w:w w:val="105"/>
              <w:szCs w:val="22"/>
            </w:rPr>
            <m:t xml:space="preserve"> , r</m:t>
          </m:r>
          <m:d>
            <m:dPr>
              <m:ctrlPr>
                <w:rPr>
                  <w:rFonts w:ascii="Cambria Math" w:hAnsi="Cambria Math"/>
                  <w:i/>
                  <w:w w:val="105"/>
                </w:rPr>
              </m:ctrlPr>
            </m:dPr>
            <m:e>
              <m:r>
                <w:rPr>
                  <w:rFonts w:ascii="Cambria Math" w:hAnsi="Cambria Math"/>
                  <w:w w:val="105"/>
                </w:rPr>
                <m:t>x</m:t>
              </m:r>
            </m:e>
          </m:d>
          <m:r>
            <w:rPr>
              <w:rFonts w:ascii="Cambria Math" w:hAnsi="Cambria Math"/>
              <w:w w:val="105"/>
            </w:rPr>
            <m:t>=</m:t>
          </m:r>
          <m:sSup>
            <m:sSupPr>
              <m:ctrlPr>
                <w:rPr>
                  <w:rFonts w:ascii="Cambria Math" w:hAnsi="Cambria Math"/>
                  <w:i/>
                  <w:w w:val="105"/>
                  <w:szCs w:val="22"/>
                </w:rPr>
              </m:ctrlPr>
            </m:sSupPr>
            <m:e>
              <m:r>
                <w:rPr>
                  <w:rFonts w:ascii="Cambria Math" w:hAnsi="Cambria Math"/>
                  <w:w w:val="105"/>
                </w:rPr>
                <m:t>x</m:t>
              </m:r>
            </m:e>
            <m:sup>
              <m:sSup>
                <m:sSupPr>
                  <m:ctrlPr>
                    <w:rPr>
                      <w:rFonts w:ascii="Cambria Math" w:hAnsi="Cambria Math"/>
                      <w:i/>
                      <w:w w:val="105"/>
                      <w:szCs w:val="22"/>
                    </w:rPr>
                  </m:ctrlPr>
                </m:sSupPr>
                <m:e>
                  <m:r>
                    <w:rPr>
                      <w:rFonts w:ascii="Cambria Math" w:hAnsi="Cambria Math"/>
                      <w:w w:val="105"/>
                    </w:rPr>
                    <m:t>2</m:t>
                  </m:r>
                </m:e>
                <m:sup>
                  <m:r>
                    <w:rPr>
                      <w:rFonts w:ascii="Cambria Math" w:hAnsi="Cambria Math"/>
                      <w:w w:val="105"/>
                    </w:rPr>
                    <m:t>k</m:t>
                  </m:r>
                </m:sup>
              </m:sSup>
            </m:sup>
          </m:sSup>
          <m:r>
            <w:rPr>
              <w:rFonts w:ascii="Cambria Math" w:hAnsi="Cambria Math"/>
              <w:w w:val="105"/>
            </w:rPr>
            <m:t>+</m:t>
          </m:r>
          <m:sSup>
            <m:sSupPr>
              <m:ctrlPr>
                <w:rPr>
                  <w:rFonts w:ascii="Cambria Math" w:hAnsi="Cambria Math"/>
                  <w:i/>
                  <w:w w:val="105"/>
                  <w:szCs w:val="22"/>
                </w:rPr>
              </m:ctrlPr>
            </m:sSupPr>
            <m:e>
              <m:r>
                <w:rPr>
                  <w:rFonts w:ascii="Cambria Math" w:hAnsi="Cambria Math"/>
                  <w:w w:val="105"/>
                </w:rPr>
                <m:t>x</m:t>
              </m:r>
            </m:e>
            <m:sup>
              <m:sSup>
                <m:sSupPr>
                  <m:ctrlPr>
                    <w:rPr>
                      <w:rFonts w:ascii="Cambria Math" w:hAnsi="Cambria Math"/>
                      <w:i/>
                      <w:w w:val="105"/>
                      <w:szCs w:val="22"/>
                    </w:rPr>
                  </m:ctrlPr>
                </m:sSupPr>
                <m:e>
                  <m:r>
                    <w:rPr>
                      <w:rFonts w:ascii="Cambria Math" w:hAnsi="Cambria Math"/>
                      <w:w w:val="105"/>
                    </w:rPr>
                    <m:t>2</m:t>
                  </m:r>
                </m:e>
                <m:sup>
                  <m:r>
                    <w:rPr>
                      <w:rFonts w:ascii="Cambria Math" w:hAnsi="Cambria Math"/>
                      <w:w w:val="105"/>
                    </w:rPr>
                    <m:t>k</m:t>
                  </m:r>
                </m:sup>
              </m:sSup>
              <m:r>
                <w:rPr>
                  <w:rFonts w:ascii="Cambria Math" w:hAnsi="Cambria Math"/>
                  <w:w w:val="105"/>
                </w:rPr>
                <m:t>+2</m:t>
              </m:r>
            </m:sup>
          </m:sSup>
          <m:r>
            <w:rPr>
              <w:rFonts w:ascii="Cambria Math" w:hAnsi="Cambria Math"/>
              <w:w w:val="105"/>
              <w:szCs w:val="22"/>
            </w:rPr>
            <m:t>+</m:t>
          </m:r>
          <m:sSup>
            <m:sSupPr>
              <m:ctrlPr>
                <w:rPr>
                  <w:rFonts w:ascii="Cambria Math" w:hAnsi="Cambria Math"/>
                  <w:i/>
                  <w:w w:val="105"/>
                  <w:szCs w:val="22"/>
                </w:rPr>
              </m:ctrlPr>
            </m:sSupPr>
            <m:e>
              <m:r>
                <w:rPr>
                  <w:rFonts w:ascii="Cambria Math" w:hAnsi="Cambria Math"/>
                  <w:w w:val="105"/>
                </w:rPr>
                <m:t>x</m:t>
              </m:r>
            </m:e>
            <m:sup>
              <m:sSup>
                <m:sSupPr>
                  <m:ctrlPr>
                    <w:rPr>
                      <w:rFonts w:ascii="Cambria Math" w:hAnsi="Cambria Math"/>
                      <w:i/>
                      <w:w w:val="105"/>
                      <w:szCs w:val="22"/>
                    </w:rPr>
                  </m:ctrlPr>
                </m:sSupPr>
                <m:e>
                  <m:r>
                    <w:rPr>
                      <w:rFonts w:ascii="Cambria Math" w:hAnsi="Cambria Math"/>
                      <w:w w:val="105"/>
                    </w:rPr>
                    <m:t>3*2</m:t>
                  </m:r>
                </m:e>
                <m:sup>
                  <m:r>
                    <w:rPr>
                      <w:rFonts w:ascii="Cambria Math" w:hAnsi="Cambria Math"/>
                      <w:w w:val="105"/>
                    </w:rPr>
                    <m:t>k</m:t>
                  </m:r>
                </m:sup>
              </m:sSup>
              <m:r>
                <w:rPr>
                  <w:rFonts w:ascii="Cambria Math" w:hAnsi="Cambria Math"/>
                  <w:w w:val="105"/>
                </w:rPr>
                <m:t>+4</m:t>
              </m:r>
            </m:sup>
          </m:sSup>
        </m:oMath>
      </m:oMathPara>
    </w:p>
    <w:p w14:paraId="6A201199" w14:textId="77777777" w:rsidR="00995E50" w:rsidRPr="003C78A9" w:rsidRDefault="00995E50" w:rsidP="00995E50">
      <w:pPr>
        <w:pStyle w:val="ad"/>
        <w:ind w:left="119"/>
      </w:pPr>
      <w:proofErr w:type="gramStart"/>
      <w:r>
        <w:t>are</w:t>
      </w:r>
      <w:proofErr w:type="gramEnd"/>
      <w:r>
        <w:t xml:space="preserve"> permutation trinomials over </w:t>
      </w:r>
      <w:r>
        <w:rPr>
          <w:rFonts w:ascii="Bookman Old Style"/>
          <w:i/>
        </w:rPr>
        <w:t>F</w:t>
      </w:r>
      <w:r>
        <w:rPr>
          <w:rFonts w:ascii="Times New Roman"/>
          <w:sz w:val="22"/>
          <w:vertAlign w:val="subscript"/>
        </w:rPr>
        <w:t>2</w:t>
      </w:r>
      <w:r>
        <w:rPr>
          <w:rFonts w:ascii="Verdana"/>
          <w:i/>
          <w:position w:val="1"/>
          <w:sz w:val="12"/>
        </w:rPr>
        <w:t xml:space="preserve">m </w:t>
      </w:r>
      <w:r>
        <w:t>, and they are QM-equivalent.</w:t>
      </w:r>
    </w:p>
    <w:p w14:paraId="6B50122A" w14:textId="77777777" w:rsidR="00995E50" w:rsidRPr="00995E50" w:rsidRDefault="00995E50" w:rsidP="00995E50">
      <w:pPr>
        <w:rPr>
          <w:rFonts w:ascii="微软雅黑" w:eastAsia="微软雅黑" w:hAnsi="微软雅黑"/>
          <w:b/>
          <w:sz w:val="28"/>
          <w:szCs w:val="28"/>
        </w:rPr>
      </w:pPr>
    </w:p>
    <w:p w14:paraId="114C81A6" w14:textId="050DDD01" w:rsidR="0054241A" w:rsidRPr="00D72C7F" w:rsidRDefault="0054241A">
      <w:pPr>
        <w:spacing w:line="360" w:lineRule="auto"/>
        <w:rPr>
          <w:sz w:val="24"/>
        </w:rPr>
        <w:sectPr w:rsidR="0054241A" w:rsidRPr="00D72C7F">
          <w:headerReference w:type="default" r:id="rId10"/>
          <w:footerReference w:type="default" r:id="rId11"/>
          <w:pgSz w:w="11906" w:h="16838"/>
          <w:pgMar w:top="1440" w:right="1800" w:bottom="1440" w:left="1800" w:header="851" w:footer="992" w:gutter="0"/>
          <w:pgNumType w:start="1"/>
          <w:cols w:space="425"/>
          <w:docGrid w:type="lines" w:linePitch="312"/>
        </w:sectPr>
      </w:pPr>
    </w:p>
    <w:p w14:paraId="5301A4E2" w14:textId="41C275FE" w:rsidR="000925A2" w:rsidRDefault="000925A2">
      <w:pPr>
        <w:rPr>
          <w:rFonts w:ascii="微软雅黑" w:eastAsia="微软雅黑" w:hAnsi="微软雅黑"/>
          <w:b/>
          <w:sz w:val="28"/>
          <w:szCs w:val="28"/>
        </w:rPr>
      </w:pPr>
      <w:r>
        <w:rPr>
          <w:rFonts w:ascii="微软雅黑" w:eastAsia="微软雅黑" w:hAnsi="微软雅黑" w:hint="eastAsia"/>
          <w:b/>
          <w:sz w:val="28"/>
          <w:szCs w:val="28"/>
        </w:rPr>
        <w:lastRenderedPageBreak/>
        <w:t>第二</w:t>
      </w:r>
      <w:r w:rsidRPr="003A0967">
        <w:rPr>
          <w:rFonts w:ascii="微软雅黑" w:eastAsia="微软雅黑" w:hAnsi="微软雅黑" w:hint="eastAsia"/>
          <w:b/>
          <w:sz w:val="28"/>
          <w:szCs w:val="28"/>
        </w:rPr>
        <w:t>组</w:t>
      </w:r>
    </w:p>
    <w:p w14:paraId="3F1680E4" w14:textId="11CF23D5" w:rsidR="0054241A" w:rsidRDefault="00DB7795">
      <w:pPr>
        <w:rPr>
          <w:rFonts w:ascii="微软雅黑" w:eastAsia="微软雅黑" w:hAnsi="微软雅黑"/>
          <w:b/>
          <w:sz w:val="28"/>
          <w:szCs w:val="28"/>
        </w:rPr>
      </w:pPr>
      <w:r>
        <w:rPr>
          <w:rFonts w:ascii="微软雅黑" w:eastAsia="微软雅黑" w:hAnsi="微软雅黑" w:hint="eastAsia"/>
          <w:b/>
          <w:sz w:val="28"/>
          <w:szCs w:val="28"/>
        </w:rPr>
        <w:t>报告</w:t>
      </w:r>
      <w:r w:rsidR="000925A2">
        <w:rPr>
          <w:rFonts w:ascii="微软雅黑" w:eastAsia="微软雅黑" w:hAnsi="微软雅黑" w:hint="eastAsia"/>
          <w:b/>
          <w:sz w:val="28"/>
          <w:szCs w:val="28"/>
        </w:rPr>
        <w:t>1</w:t>
      </w:r>
    </w:p>
    <w:p w14:paraId="5D5B7E86" w14:textId="77777777" w:rsidR="0054241A" w:rsidRPr="001B2C98" w:rsidRDefault="00DB7795">
      <w:pPr>
        <w:widowControl/>
        <w:spacing w:line="350" w:lineRule="atLeast"/>
        <w:jc w:val="left"/>
        <w:rPr>
          <w:rFonts w:ascii="Times New Roman" w:eastAsia="微软雅黑" w:hAnsi="Times New Roman" w:cs="Tahoma"/>
          <w:color w:val="000000"/>
          <w:kern w:val="0"/>
          <w:sz w:val="24"/>
          <w:szCs w:val="21"/>
          <w:shd w:val="clear" w:color="auto" w:fill="FFFFFF"/>
        </w:rPr>
      </w:pPr>
      <w:r w:rsidRPr="001B2C98">
        <w:rPr>
          <w:rFonts w:ascii="Times New Roman" w:eastAsia="微软雅黑" w:hAnsi="Times New Roman" w:hint="eastAsia"/>
          <w:sz w:val="24"/>
        </w:rPr>
        <w:t>题</w:t>
      </w:r>
      <w:r w:rsidRPr="001B2C98">
        <w:rPr>
          <w:rFonts w:ascii="Times New Roman" w:eastAsia="微软雅黑" w:hAnsi="Times New Roman" w:hint="eastAsia"/>
          <w:sz w:val="24"/>
        </w:rPr>
        <w:t xml:space="preserve">  </w:t>
      </w:r>
      <w:r w:rsidRPr="001B2C98">
        <w:rPr>
          <w:rFonts w:ascii="Times New Roman" w:eastAsia="微软雅黑" w:hAnsi="Times New Roman" w:hint="eastAsia"/>
          <w:sz w:val="24"/>
        </w:rPr>
        <w:t>目</w:t>
      </w:r>
      <w:r w:rsidRPr="001B2C98">
        <w:rPr>
          <w:rFonts w:ascii="Times New Roman" w:eastAsia="微软雅黑" w:hAnsi="Times New Roman" w:cs="Tahoma"/>
          <w:color w:val="000000"/>
          <w:kern w:val="0"/>
          <w:sz w:val="24"/>
          <w:szCs w:val="21"/>
          <w:shd w:val="clear" w:color="auto" w:fill="FFFFFF"/>
        </w:rPr>
        <w:t>：</w:t>
      </w:r>
    </w:p>
    <w:p w14:paraId="3714307B" w14:textId="77777777" w:rsidR="00076338" w:rsidRPr="001B2C98" w:rsidRDefault="00076338" w:rsidP="00FD00DA">
      <w:pPr>
        <w:widowControl/>
        <w:spacing w:line="360" w:lineRule="auto"/>
        <w:jc w:val="left"/>
        <w:rPr>
          <w:rFonts w:ascii="Times New Roman" w:eastAsia="微软雅黑" w:hAnsi="Times New Roman"/>
          <w:sz w:val="24"/>
        </w:rPr>
      </w:pPr>
      <w:r w:rsidRPr="001B2C98">
        <w:rPr>
          <w:rFonts w:ascii="Times New Roman" w:eastAsia="微软雅黑" w:hAnsi="Times New Roman"/>
          <w:sz w:val="24"/>
        </w:rPr>
        <w:t>Multi-valued backward stochastic differential equations driven by G-Brownian motion and its applications</w:t>
      </w:r>
    </w:p>
    <w:p w14:paraId="33A90B1A" w14:textId="1C949DC7" w:rsidR="0054241A" w:rsidRPr="001B2C98" w:rsidRDefault="00D72C7F">
      <w:pPr>
        <w:widowControl/>
        <w:spacing w:line="350" w:lineRule="atLeast"/>
        <w:jc w:val="left"/>
        <w:rPr>
          <w:rFonts w:ascii="Times New Roman" w:eastAsia="微软雅黑" w:hAnsi="Times New Roman"/>
          <w:sz w:val="24"/>
        </w:rPr>
      </w:pPr>
      <w:r w:rsidRPr="001B2C98">
        <w:rPr>
          <w:rFonts w:ascii="Times New Roman" w:eastAsia="微软雅黑" w:hAnsi="Times New Roman" w:hint="eastAsia"/>
          <w:sz w:val="24"/>
        </w:rPr>
        <w:t>报告人：</w:t>
      </w:r>
      <w:r w:rsidR="00076338" w:rsidRPr="001B2C98">
        <w:rPr>
          <w:rFonts w:ascii="Times New Roman" w:eastAsia="微软雅黑" w:hAnsi="Times New Roman" w:hint="eastAsia"/>
          <w:sz w:val="24"/>
        </w:rPr>
        <w:t>阳芬</w:t>
      </w:r>
      <w:proofErr w:type="gramStart"/>
      <w:r w:rsidR="00076338" w:rsidRPr="001B2C98">
        <w:rPr>
          <w:rFonts w:ascii="Times New Roman" w:eastAsia="微软雅黑" w:hAnsi="Times New Roman" w:hint="eastAsia"/>
          <w:sz w:val="24"/>
        </w:rPr>
        <w:t>芬</w:t>
      </w:r>
      <w:proofErr w:type="gramEnd"/>
    </w:p>
    <w:p w14:paraId="63DA4843" w14:textId="77777777" w:rsidR="001B2C98" w:rsidRPr="001B2C98" w:rsidRDefault="00DB7795">
      <w:pPr>
        <w:widowControl/>
        <w:spacing w:line="360" w:lineRule="auto"/>
        <w:jc w:val="left"/>
        <w:rPr>
          <w:rFonts w:ascii="Times New Roman" w:eastAsia="微软雅黑" w:hAnsi="Times New Roman"/>
          <w:sz w:val="24"/>
        </w:rPr>
      </w:pPr>
      <w:r w:rsidRPr="001B2C98">
        <w:rPr>
          <w:rFonts w:ascii="Times New Roman" w:eastAsia="微软雅黑" w:hAnsi="Times New Roman"/>
          <w:sz w:val="24"/>
        </w:rPr>
        <w:t>摘</w:t>
      </w:r>
      <w:r w:rsidRPr="001B2C98">
        <w:rPr>
          <w:rFonts w:ascii="Times New Roman" w:eastAsia="微软雅黑" w:hAnsi="Times New Roman" w:hint="eastAsia"/>
          <w:sz w:val="24"/>
        </w:rPr>
        <w:t xml:space="preserve">  </w:t>
      </w:r>
      <w:r w:rsidRPr="001B2C98">
        <w:rPr>
          <w:rFonts w:ascii="Times New Roman" w:eastAsia="微软雅黑" w:hAnsi="Times New Roman"/>
          <w:sz w:val="24"/>
        </w:rPr>
        <w:t>要：</w:t>
      </w:r>
    </w:p>
    <w:p w14:paraId="75AB782F" w14:textId="34937DAD" w:rsidR="0054241A" w:rsidRPr="001B2C98" w:rsidRDefault="00076338" w:rsidP="001B2C98">
      <w:pPr>
        <w:widowControl/>
        <w:spacing w:line="360" w:lineRule="auto"/>
        <w:ind w:firstLineChars="100" w:firstLine="240"/>
        <w:jc w:val="left"/>
        <w:rPr>
          <w:rFonts w:ascii="Times New Roman" w:eastAsia="微软雅黑" w:hAnsi="Times New Roman"/>
          <w:sz w:val="24"/>
        </w:rPr>
      </w:pPr>
      <w:r w:rsidRPr="001B2C98">
        <w:rPr>
          <w:rFonts w:ascii="Times New Roman" w:eastAsia="微软雅黑" w:hAnsi="Times New Roman"/>
          <w:sz w:val="24"/>
        </w:rPr>
        <w:t>In this paper, we prove the existence and uniquene</w:t>
      </w:r>
      <w:r w:rsidR="001B2C98">
        <w:rPr>
          <w:rFonts w:ascii="Times New Roman" w:eastAsia="微软雅黑" w:hAnsi="Times New Roman"/>
          <w:sz w:val="24"/>
        </w:rPr>
        <w:t>ss of a solution for a class of</w:t>
      </w:r>
      <w:r w:rsidR="001B2C98">
        <w:rPr>
          <w:rFonts w:ascii="Times New Roman" w:eastAsia="微软雅黑" w:hAnsi="Times New Roman" w:hint="eastAsia"/>
          <w:sz w:val="24"/>
        </w:rPr>
        <w:t xml:space="preserve"> </w:t>
      </w:r>
      <w:r w:rsidRPr="001B2C98">
        <w:rPr>
          <w:rFonts w:ascii="Times New Roman" w:eastAsia="微软雅黑" w:hAnsi="Times New Roman"/>
          <w:sz w:val="24"/>
        </w:rPr>
        <w:t xml:space="preserve">backward stochastic differential equations driven by G-Brownian motion with </w:t>
      </w:r>
      <w:proofErr w:type="spellStart"/>
      <w:r w:rsidRPr="001B2C98">
        <w:rPr>
          <w:rFonts w:ascii="Times New Roman" w:eastAsia="微软雅黑" w:hAnsi="Times New Roman"/>
          <w:sz w:val="24"/>
        </w:rPr>
        <w:t>subdifferential</w:t>
      </w:r>
      <w:proofErr w:type="spellEnd"/>
      <w:r w:rsidRPr="001B2C98">
        <w:rPr>
          <w:rFonts w:ascii="Times New Roman" w:eastAsia="微软雅黑" w:hAnsi="Times New Roman"/>
          <w:sz w:val="24"/>
        </w:rPr>
        <w:t xml:space="preserve"> operator by means of the Moreau–</w:t>
      </w:r>
      <w:proofErr w:type="spellStart"/>
      <w:r w:rsidRPr="001B2C98">
        <w:rPr>
          <w:rFonts w:ascii="Times New Roman" w:eastAsia="微软雅黑" w:hAnsi="Times New Roman"/>
          <w:sz w:val="24"/>
        </w:rPr>
        <w:t>Yosida</w:t>
      </w:r>
      <w:proofErr w:type="spellEnd"/>
      <w:r w:rsidRPr="001B2C98">
        <w:rPr>
          <w:rFonts w:ascii="Times New Roman" w:eastAsia="微软雅黑" w:hAnsi="Times New Roman"/>
          <w:sz w:val="24"/>
        </w:rPr>
        <w:t xml:space="preserve"> approximation method. </w:t>
      </w:r>
      <w:r w:rsidR="001B2C98">
        <w:rPr>
          <w:rFonts w:ascii="Times New Roman" w:eastAsia="微软雅黑" w:hAnsi="Times New Roman" w:hint="eastAsia"/>
          <w:sz w:val="24"/>
        </w:rPr>
        <w:t xml:space="preserve">  </w:t>
      </w:r>
      <w:r w:rsidRPr="001B2C98">
        <w:rPr>
          <w:rFonts w:ascii="Times New Roman" w:eastAsia="微软雅黑" w:hAnsi="Times New Roman"/>
          <w:sz w:val="24"/>
        </w:rPr>
        <w:t xml:space="preserve">Moreover, we give a probabilistic interpretation for the viscosity solutions of a kind of nonlinear </w:t>
      </w:r>
      <w:proofErr w:type="spellStart"/>
      <w:r w:rsidRPr="001B2C98">
        <w:rPr>
          <w:rFonts w:ascii="Times New Roman" w:eastAsia="微软雅黑" w:hAnsi="Times New Roman"/>
          <w:sz w:val="24"/>
        </w:rPr>
        <w:t>variational</w:t>
      </w:r>
      <w:proofErr w:type="spellEnd"/>
      <w:r w:rsidRPr="001B2C98">
        <w:rPr>
          <w:rFonts w:ascii="Times New Roman" w:eastAsia="微软雅黑" w:hAnsi="Times New Roman"/>
          <w:sz w:val="24"/>
        </w:rPr>
        <w:t xml:space="preserve"> inequalities.</w:t>
      </w:r>
    </w:p>
    <w:p w14:paraId="4E2E8E12" w14:textId="77777777" w:rsidR="0054241A" w:rsidRDefault="0054241A">
      <w:pPr>
        <w:spacing w:line="360" w:lineRule="auto"/>
        <w:sectPr w:rsidR="0054241A">
          <w:pgSz w:w="11906" w:h="16838"/>
          <w:pgMar w:top="1440" w:right="1800" w:bottom="1440" w:left="1800" w:header="851" w:footer="992" w:gutter="0"/>
          <w:cols w:space="425"/>
          <w:docGrid w:type="lines" w:linePitch="312"/>
        </w:sectPr>
      </w:pPr>
    </w:p>
    <w:p w14:paraId="027E30DE" w14:textId="77777777" w:rsidR="00995E50" w:rsidRDefault="00995E50" w:rsidP="000925A2">
      <w:pPr>
        <w:rPr>
          <w:rFonts w:ascii="微软雅黑" w:eastAsia="微软雅黑" w:hAnsi="微软雅黑"/>
          <w:b/>
          <w:sz w:val="28"/>
          <w:szCs w:val="28"/>
        </w:rPr>
      </w:pPr>
    </w:p>
    <w:p w14:paraId="27587A8A" w14:textId="77777777" w:rsidR="000925A2" w:rsidRDefault="000925A2" w:rsidP="000925A2">
      <w:pPr>
        <w:rPr>
          <w:rFonts w:ascii="微软雅黑" w:eastAsia="微软雅黑" w:hAnsi="微软雅黑"/>
          <w:b/>
          <w:sz w:val="28"/>
          <w:szCs w:val="28"/>
        </w:rPr>
      </w:pPr>
      <w:r>
        <w:rPr>
          <w:rFonts w:ascii="微软雅黑" w:eastAsia="微软雅黑" w:hAnsi="微软雅黑" w:hint="eastAsia"/>
          <w:b/>
          <w:sz w:val="28"/>
          <w:szCs w:val="28"/>
        </w:rPr>
        <w:t>报告2</w:t>
      </w:r>
    </w:p>
    <w:p w14:paraId="0861D541" w14:textId="77777777" w:rsidR="000925A2" w:rsidRPr="001008D4" w:rsidRDefault="000925A2" w:rsidP="000925A2">
      <w:pPr>
        <w:widowControl/>
        <w:spacing w:line="360" w:lineRule="auto"/>
        <w:jc w:val="left"/>
        <w:rPr>
          <w:rFonts w:ascii="Times New Roman" w:eastAsia="微软雅黑" w:hAnsi="Times New Roman"/>
          <w:sz w:val="24"/>
          <w:szCs w:val="24"/>
        </w:rPr>
      </w:pPr>
      <w:r w:rsidRPr="001008D4">
        <w:rPr>
          <w:rFonts w:ascii="Times New Roman" w:eastAsia="微软雅黑" w:hAnsi="Times New Roman" w:hint="eastAsia"/>
          <w:sz w:val="24"/>
          <w:szCs w:val="24"/>
        </w:rPr>
        <w:t>题</w:t>
      </w:r>
      <w:r w:rsidRPr="001008D4">
        <w:rPr>
          <w:rFonts w:ascii="Times New Roman" w:eastAsia="微软雅黑" w:hAnsi="Times New Roman" w:hint="eastAsia"/>
          <w:sz w:val="24"/>
          <w:szCs w:val="24"/>
        </w:rPr>
        <w:t xml:space="preserve">  </w:t>
      </w:r>
      <w:r w:rsidRPr="001008D4">
        <w:rPr>
          <w:rFonts w:ascii="Times New Roman" w:eastAsia="微软雅黑" w:hAnsi="Times New Roman" w:hint="eastAsia"/>
          <w:sz w:val="24"/>
          <w:szCs w:val="24"/>
        </w:rPr>
        <w:t>目：</w:t>
      </w:r>
    </w:p>
    <w:p w14:paraId="2C3EDF47" w14:textId="77777777" w:rsidR="000925A2" w:rsidRPr="001008D4" w:rsidRDefault="000925A2" w:rsidP="000925A2">
      <w:pPr>
        <w:widowControl/>
        <w:spacing w:line="360" w:lineRule="auto"/>
        <w:jc w:val="left"/>
        <w:rPr>
          <w:rFonts w:ascii="Times New Roman" w:eastAsia="微软雅黑" w:hAnsi="Times New Roman"/>
          <w:sz w:val="24"/>
          <w:szCs w:val="24"/>
        </w:rPr>
      </w:pPr>
      <w:r w:rsidRPr="001008D4">
        <w:rPr>
          <w:rFonts w:ascii="Times New Roman" w:eastAsia="微软雅黑" w:hAnsi="Times New Roman"/>
          <w:sz w:val="24"/>
          <w:szCs w:val="24"/>
        </w:rPr>
        <w:t xml:space="preserve">An </w:t>
      </w:r>
      <w:proofErr w:type="spellStart"/>
      <w:r w:rsidRPr="001008D4">
        <w:rPr>
          <w:rFonts w:ascii="Times New Roman" w:eastAsia="微软雅黑" w:hAnsi="Times New Roman"/>
          <w:sz w:val="24"/>
          <w:szCs w:val="24"/>
        </w:rPr>
        <w:t>extremal</w:t>
      </w:r>
      <w:proofErr w:type="spellEnd"/>
      <w:r w:rsidRPr="001008D4">
        <w:rPr>
          <w:rFonts w:ascii="Times New Roman" w:eastAsia="微软雅黑" w:hAnsi="Times New Roman"/>
          <w:sz w:val="24"/>
          <w:szCs w:val="24"/>
        </w:rPr>
        <w:t xml:space="preserve"> problem on 0-1 matrices</w:t>
      </w:r>
    </w:p>
    <w:p w14:paraId="03087745" w14:textId="77777777" w:rsidR="000925A2" w:rsidRPr="001008D4" w:rsidRDefault="000925A2" w:rsidP="000925A2">
      <w:pPr>
        <w:widowControl/>
        <w:spacing w:line="360" w:lineRule="auto"/>
        <w:jc w:val="left"/>
        <w:rPr>
          <w:rFonts w:ascii="Times New Roman" w:eastAsia="微软雅黑" w:hAnsi="Times New Roman"/>
          <w:sz w:val="24"/>
          <w:szCs w:val="24"/>
        </w:rPr>
      </w:pPr>
      <w:r w:rsidRPr="001008D4">
        <w:rPr>
          <w:rFonts w:ascii="Times New Roman" w:eastAsia="微软雅黑" w:hAnsi="Times New Roman" w:hint="eastAsia"/>
          <w:sz w:val="24"/>
          <w:szCs w:val="24"/>
        </w:rPr>
        <w:t>报告人：吕振华</w:t>
      </w:r>
    </w:p>
    <w:p w14:paraId="76D448B0" w14:textId="77777777" w:rsidR="000925A2" w:rsidRPr="001008D4" w:rsidRDefault="000925A2" w:rsidP="000925A2">
      <w:pPr>
        <w:widowControl/>
        <w:spacing w:line="360" w:lineRule="auto"/>
        <w:jc w:val="left"/>
        <w:rPr>
          <w:rFonts w:ascii="Times New Roman" w:eastAsia="微软雅黑" w:hAnsi="Times New Roman"/>
          <w:sz w:val="24"/>
          <w:szCs w:val="24"/>
        </w:rPr>
      </w:pPr>
      <w:r w:rsidRPr="001008D4">
        <w:rPr>
          <w:rFonts w:ascii="Times New Roman" w:eastAsia="微软雅黑" w:hAnsi="Times New Roman" w:hint="eastAsia"/>
          <w:sz w:val="24"/>
          <w:szCs w:val="24"/>
        </w:rPr>
        <w:t>摘</w:t>
      </w:r>
      <w:r w:rsidRPr="001008D4">
        <w:rPr>
          <w:rFonts w:ascii="Times New Roman" w:eastAsia="微软雅黑" w:hAnsi="Times New Roman" w:hint="eastAsia"/>
          <w:sz w:val="24"/>
          <w:szCs w:val="24"/>
        </w:rPr>
        <w:t xml:space="preserve">  </w:t>
      </w:r>
      <w:r w:rsidRPr="001008D4">
        <w:rPr>
          <w:rFonts w:ascii="Times New Roman" w:eastAsia="微软雅黑" w:hAnsi="Times New Roman" w:hint="eastAsia"/>
          <w:sz w:val="24"/>
          <w:szCs w:val="24"/>
        </w:rPr>
        <w:t>要：</w:t>
      </w:r>
    </w:p>
    <w:p w14:paraId="48F571BD" w14:textId="1498754B" w:rsidR="000925A2" w:rsidRPr="001008D4" w:rsidRDefault="003C2F64" w:rsidP="00FD00DA">
      <w:pPr>
        <w:widowControl/>
        <w:spacing w:line="360" w:lineRule="auto"/>
        <w:jc w:val="left"/>
        <w:rPr>
          <w:rFonts w:ascii="Times New Roman" w:eastAsia="微软雅黑" w:hAnsi="Times New Roman"/>
          <w:sz w:val="24"/>
          <w:szCs w:val="24"/>
        </w:rPr>
      </w:pPr>
      <w:r>
        <w:rPr>
          <w:rFonts w:ascii="Times New Roman" w:eastAsia="微软雅黑" w:hAnsi="Times New Roman" w:hint="eastAsia"/>
          <w:sz w:val="24"/>
          <w:szCs w:val="24"/>
        </w:rPr>
        <w:t xml:space="preserve">  </w:t>
      </w:r>
      <w:r w:rsidR="000925A2" w:rsidRPr="001008D4">
        <w:rPr>
          <w:rFonts w:ascii="Times New Roman" w:eastAsia="微软雅黑" w:hAnsi="Times New Roman"/>
          <w:sz w:val="24"/>
          <w:szCs w:val="24"/>
        </w:rPr>
        <w:t xml:space="preserve">Let </w:t>
      </w:r>
      <w:proofErr w:type="gramStart"/>
      <w:r w:rsidR="000925A2" w:rsidRPr="001008D4">
        <w:rPr>
          <w:rFonts w:ascii="Times New Roman" w:eastAsia="微软雅黑" w:hAnsi="Times New Roman"/>
          <w:sz w:val="24"/>
          <w:szCs w:val="24"/>
        </w:rPr>
        <w:t>n  and</w:t>
      </w:r>
      <w:proofErr w:type="gramEnd"/>
      <w:r w:rsidR="000925A2" w:rsidRPr="001008D4">
        <w:rPr>
          <w:rFonts w:ascii="Times New Roman" w:eastAsia="微软雅黑" w:hAnsi="Times New Roman"/>
          <w:sz w:val="24"/>
          <w:szCs w:val="24"/>
        </w:rPr>
        <w:t xml:space="preserve"> k  be integers larger than or equal to 2. What is the maximum number of nonzero entries in </w:t>
      </w:r>
      <w:proofErr w:type="gramStart"/>
      <w:r w:rsidR="000925A2" w:rsidRPr="001008D4">
        <w:rPr>
          <w:rFonts w:ascii="Times New Roman" w:eastAsia="微软雅黑" w:hAnsi="Times New Roman"/>
          <w:sz w:val="24"/>
          <w:szCs w:val="24"/>
        </w:rPr>
        <w:t>an  matrix</w:t>
      </w:r>
      <w:proofErr w:type="gramEnd"/>
      <w:r w:rsidR="000925A2" w:rsidRPr="001008D4">
        <w:rPr>
          <w:rFonts w:ascii="Times New Roman" w:eastAsia="微软雅黑" w:hAnsi="Times New Roman"/>
          <w:sz w:val="24"/>
          <w:szCs w:val="24"/>
        </w:rPr>
        <w:t xml:space="preserve"> A of order n  such that both A  and </w:t>
      </w:r>
      <w:proofErr w:type="spellStart"/>
      <w:r w:rsidR="000925A2" w:rsidRPr="001008D4">
        <w:rPr>
          <w:rFonts w:ascii="Times New Roman" w:eastAsia="微软雅黑" w:hAnsi="Times New Roman"/>
          <w:sz w:val="24"/>
          <w:szCs w:val="24"/>
        </w:rPr>
        <w:t>A^k</w:t>
      </w:r>
      <w:proofErr w:type="spellEnd"/>
      <w:r w:rsidR="000925A2" w:rsidRPr="001008D4">
        <w:rPr>
          <w:rFonts w:ascii="Times New Roman" w:eastAsia="微软雅黑" w:hAnsi="Times New Roman"/>
          <w:sz w:val="24"/>
          <w:szCs w:val="24"/>
        </w:rPr>
        <w:t xml:space="preserve">  are 0-1 matrices? Characterize the matrices that attain the maximum number. This is joint work with </w:t>
      </w:r>
      <w:proofErr w:type="spellStart"/>
      <w:r w:rsidR="000925A2" w:rsidRPr="001008D4">
        <w:rPr>
          <w:rFonts w:ascii="Times New Roman" w:eastAsia="微软雅黑" w:hAnsi="Times New Roman"/>
          <w:sz w:val="24"/>
          <w:szCs w:val="24"/>
        </w:rPr>
        <w:t>Zejun</w:t>
      </w:r>
      <w:proofErr w:type="spellEnd"/>
      <w:r w:rsidR="000925A2" w:rsidRPr="001008D4">
        <w:rPr>
          <w:rFonts w:ascii="Times New Roman" w:eastAsia="微软雅黑" w:hAnsi="Times New Roman"/>
          <w:sz w:val="24"/>
          <w:szCs w:val="24"/>
        </w:rPr>
        <w:t xml:space="preserve"> Huang, </w:t>
      </w:r>
      <w:proofErr w:type="spellStart"/>
      <w:r w:rsidR="000925A2" w:rsidRPr="001008D4">
        <w:rPr>
          <w:rFonts w:ascii="Times New Roman" w:eastAsia="微软雅黑" w:hAnsi="Times New Roman"/>
          <w:sz w:val="24"/>
          <w:szCs w:val="24"/>
        </w:rPr>
        <w:t>Pu</w:t>
      </w:r>
      <w:proofErr w:type="spellEnd"/>
      <w:r w:rsidR="000925A2" w:rsidRPr="001008D4">
        <w:rPr>
          <w:rFonts w:ascii="Times New Roman" w:eastAsia="微软雅黑" w:hAnsi="Times New Roman"/>
          <w:sz w:val="24"/>
          <w:szCs w:val="24"/>
        </w:rPr>
        <w:t xml:space="preserve"> </w:t>
      </w:r>
      <w:proofErr w:type="spellStart"/>
      <w:r w:rsidR="000925A2" w:rsidRPr="001008D4">
        <w:rPr>
          <w:rFonts w:ascii="Times New Roman" w:eastAsia="微软雅黑" w:hAnsi="Times New Roman"/>
          <w:sz w:val="24"/>
          <w:szCs w:val="24"/>
        </w:rPr>
        <w:t>Qiao</w:t>
      </w:r>
      <w:proofErr w:type="spellEnd"/>
    </w:p>
    <w:p w14:paraId="788DB078" w14:textId="77777777" w:rsidR="0054241A" w:rsidRPr="000925A2" w:rsidRDefault="0054241A">
      <w:pPr>
        <w:spacing w:line="360" w:lineRule="auto"/>
        <w:rPr>
          <w:sz w:val="24"/>
          <w:szCs w:val="24"/>
        </w:rPr>
      </w:pPr>
    </w:p>
    <w:p w14:paraId="6EB7EF04" w14:textId="77777777" w:rsidR="0054241A" w:rsidRDefault="0054241A">
      <w:pPr>
        <w:spacing w:line="360" w:lineRule="auto"/>
        <w:rPr>
          <w:sz w:val="24"/>
          <w:szCs w:val="24"/>
        </w:rPr>
      </w:pPr>
    </w:p>
    <w:p w14:paraId="21595D5F" w14:textId="77777777" w:rsidR="0054241A" w:rsidRDefault="0054241A">
      <w:pPr>
        <w:spacing w:line="360" w:lineRule="auto"/>
      </w:pPr>
    </w:p>
    <w:p w14:paraId="7C5FD528" w14:textId="77777777" w:rsidR="0054241A" w:rsidRDefault="0054241A">
      <w:pPr>
        <w:spacing w:line="360" w:lineRule="auto"/>
      </w:pPr>
    </w:p>
    <w:p w14:paraId="038162F6" w14:textId="77777777" w:rsidR="0054241A" w:rsidRDefault="0054241A">
      <w:pPr>
        <w:spacing w:line="360" w:lineRule="auto"/>
      </w:pPr>
    </w:p>
    <w:p w14:paraId="15BE1B8F" w14:textId="77777777" w:rsidR="0054241A" w:rsidRDefault="0054241A">
      <w:pPr>
        <w:spacing w:line="360" w:lineRule="auto"/>
      </w:pPr>
    </w:p>
    <w:p w14:paraId="39340C86" w14:textId="77777777" w:rsidR="0054241A" w:rsidRDefault="0054241A">
      <w:pPr>
        <w:spacing w:line="360" w:lineRule="auto"/>
      </w:pPr>
    </w:p>
    <w:p w14:paraId="1CD146C6" w14:textId="77777777" w:rsidR="0054241A" w:rsidRDefault="0054241A">
      <w:pPr>
        <w:spacing w:line="360" w:lineRule="auto"/>
      </w:pPr>
    </w:p>
    <w:p w14:paraId="2394E875" w14:textId="77777777" w:rsidR="0054241A" w:rsidRDefault="0054241A">
      <w:pPr>
        <w:spacing w:line="360" w:lineRule="auto"/>
      </w:pPr>
    </w:p>
    <w:p w14:paraId="22A691C5" w14:textId="77777777" w:rsidR="0054241A" w:rsidRDefault="0054241A">
      <w:pPr>
        <w:spacing w:line="360" w:lineRule="auto"/>
      </w:pPr>
    </w:p>
    <w:p w14:paraId="6B32EE0F" w14:textId="77777777" w:rsidR="0054241A" w:rsidRDefault="0054241A">
      <w:pPr>
        <w:spacing w:line="360" w:lineRule="auto"/>
        <w:sectPr w:rsidR="0054241A">
          <w:pgSz w:w="11906" w:h="16838"/>
          <w:pgMar w:top="1440" w:right="1800" w:bottom="1440" w:left="1800" w:header="851" w:footer="992" w:gutter="0"/>
          <w:cols w:space="425"/>
          <w:docGrid w:type="lines" w:linePitch="312"/>
        </w:sectPr>
      </w:pPr>
    </w:p>
    <w:p w14:paraId="7ACE2C6E" w14:textId="77777777" w:rsidR="00DF756A" w:rsidRDefault="00DF756A" w:rsidP="000925A2">
      <w:pPr>
        <w:rPr>
          <w:rFonts w:ascii="微软雅黑" w:eastAsia="微软雅黑" w:hAnsi="微软雅黑"/>
          <w:b/>
          <w:sz w:val="28"/>
          <w:szCs w:val="28"/>
        </w:rPr>
      </w:pPr>
    </w:p>
    <w:p w14:paraId="0F992DD2" w14:textId="77777777" w:rsidR="000925A2" w:rsidRDefault="000925A2" w:rsidP="000925A2">
      <w:pPr>
        <w:rPr>
          <w:rFonts w:ascii="微软雅黑" w:eastAsia="微软雅黑" w:hAnsi="微软雅黑"/>
          <w:b/>
          <w:sz w:val="28"/>
          <w:szCs w:val="28"/>
        </w:rPr>
      </w:pPr>
      <w:r>
        <w:rPr>
          <w:rFonts w:ascii="微软雅黑" w:eastAsia="微软雅黑" w:hAnsi="微软雅黑" w:hint="eastAsia"/>
          <w:b/>
          <w:sz w:val="28"/>
          <w:szCs w:val="28"/>
        </w:rPr>
        <w:t>报告3</w:t>
      </w:r>
    </w:p>
    <w:p w14:paraId="027F9D58" w14:textId="77777777" w:rsidR="000925A2" w:rsidRPr="001008D4" w:rsidRDefault="000925A2" w:rsidP="000925A2">
      <w:pPr>
        <w:widowControl/>
        <w:spacing w:line="360" w:lineRule="auto"/>
        <w:jc w:val="left"/>
        <w:rPr>
          <w:rFonts w:ascii="Times New Roman" w:eastAsia="微软雅黑" w:hAnsi="Times New Roman"/>
          <w:sz w:val="24"/>
          <w:szCs w:val="24"/>
        </w:rPr>
      </w:pPr>
      <w:r w:rsidRPr="001008D4">
        <w:rPr>
          <w:rFonts w:ascii="Times New Roman" w:eastAsia="微软雅黑" w:hAnsi="Times New Roman" w:hint="eastAsia"/>
          <w:sz w:val="24"/>
          <w:szCs w:val="24"/>
        </w:rPr>
        <w:t>题</w:t>
      </w:r>
      <w:r w:rsidRPr="001008D4">
        <w:rPr>
          <w:rFonts w:ascii="Times New Roman" w:eastAsia="微软雅黑" w:hAnsi="Times New Roman" w:hint="eastAsia"/>
          <w:sz w:val="24"/>
          <w:szCs w:val="24"/>
        </w:rPr>
        <w:t xml:space="preserve">  </w:t>
      </w:r>
      <w:r w:rsidRPr="001008D4">
        <w:rPr>
          <w:rFonts w:ascii="Times New Roman" w:eastAsia="微软雅黑" w:hAnsi="Times New Roman" w:hint="eastAsia"/>
          <w:sz w:val="24"/>
          <w:szCs w:val="24"/>
        </w:rPr>
        <w:t>目：</w:t>
      </w:r>
    </w:p>
    <w:p w14:paraId="422E4FB9" w14:textId="77777777" w:rsidR="008A0F63" w:rsidRPr="008A0F63" w:rsidRDefault="008A0F63" w:rsidP="000925A2">
      <w:pPr>
        <w:widowControl/>
        <w:spacing w:line="360" w:lineRule="auto"/>
        <w:jc w:val="left"/>
        <w:rPr>
          <w:rFonts w:ascii="Times New Roman" w:hAnsi="Times New Roman"/>
          <w:sz w:val="24"/>
          <w:szCs w:val="24"/>
        </w:rPr>
      </w:pPr>
      <w:r w:rsidRPr="008A0F63">
        <w:rPr>
          <w:rFonts w:ascii="Times New Roman" w:hAnsi="Times New Roman"/>
          <w:sz w:val="24"/>
          <w:szCs w:val="24"/>
        </w:rPr>
        <w:t>Weak linear representation and robust test of m-estimation in GLMs with dependent errors</w:t>
      </w:r>
    </w:p>
    <w:p w14:paraId="1D6C2AE8" w14:textId="49DD19A9" w:rsidR="000925A2" w:rsidRPr="001008D4" w:rsidRDefault="000925A2" w:rsidP="000925A2">
      <w:pPr>
        <w:widowControl/>
        <w:spacing w:line="360" w:lineRule="auto"/>
        <w:jc w:val="left"/>
        <w:rPr>
          <w:rFonts w:ascii="Times New Roman" w:eastAsia="微软雅黑" w:hAnsi="Times New Roman"/>
          <w:sz w:val="24"/>
          <w:szCs w:val="24"/>
        </w:rPr>
      </w:pPr>
      <w:r w:rsidRPr="001008D4">
        <w:rPr>
          <w:rFonts w:ascii="Times New Roman" w:eastAsia="微软雅黑" w:hAnsi="Times New Roman" w:hint="eastAsia"/>
          <w:sz w:val="24"/>
          <w:szCs w:val="24"/>
        </w:rPr>
        <w:t>报告人：曾珍</w:t>
      </w:r>
      <w:r w:rsidRPr="001008D4">
        <w:rPr>
          <w:rFonts w:ascii="Times New Roman" w:eastAsia="微软雅黑" w:hAnsi="Times New Roman" w:hint="eastAsia"/>
          <w:sz w:val="24"/>
          <w:szCs w:val="24"/>
        </w:rPr>
        <w:t xml:space="preserve"> </w:t>
      </w:r>
    </w:p>
    <w:p w14:paraId="2F6E66BF" w14:textId="77777777" w:rsidR="00EB3160" w:rsidRDefault="000925A2" w:rsidP="000925A2">
      <w:pPr>
        <w:widowControl/>
        <w:spacing w:line="360" w:lineRule="auto"/>
        <w:jc w:val="left"/>
        <w:rPr>
          <w:rFonts w:ascii="Times New Roman" w:eastAsia="微软雅黑" w:hAnsi="Times New Roman"/>
          <w:sz w:val="24"/>
          <w:szCs w:val="24"/>
        </w:rPr>
      </w:pPr>
      <w:r w:rsidRPr="001008D4">
        <w:rPr>
          <w:rFonts w:ascii="Times New Roman" w:eastAsia="微软雅黑" w:hAnsi="Times New Roman" w:hint="eastAsia"/>
          <w:sz w:val="24"/>
          <w:szCs w:val="24"/>
        </w:rPr>
        <w:t>摘</w:t>
      </w:r>
      <w:r w:rsidRPr="001008D4">
        <w:rPr>
          <w:rFonts w:ascii="Times New Roman" w:eastAsia="微软雅黑" w:hAnsi="Times New Roman" w:hint="eastAsia"/>
          <w:sz w:val="24"/>
          <w:szCs w:val="24"/>
        </w:rPr>
        <w:t xml:space="preserve">  </w:t>
      </w:r>
      <w:r w:rsidRPr="001008D4">
        <w:rPr>
          <w:rFonts w:ascii="Times New Roman" w:eastAsia="微软雅黑" w:hAnsi="Times New Roman" w:hint="eastAsia"/>
          <w:sz w:val="24"/>
          <w:szCs w:val="24"/>
        </w:rPr>
        <w:t>要：</w:t>
      </w:r>
    </w:p>
    <w:p w14:paraId="59B6CCF0" w14:textId="317D4FE2" w:rsidR="000925A2" w:rsidRDefault="000925A2" w:rsidP="00EB3160">
      <w:pPr>
        <w:widowControl/>
        <w:spacing w:line="360" w:lineRule="auto"/>
        <w:ind w:firstLineChars="100" w:firstLine="240"/>
        <w:jc w:val="left"/>
        <w:rPr>
          <w:rFonts w:ascii="Times New Roman" w:eastAsia="微软雅黑" w:hAnsi="Times New Roman"/>
          <w:sz w:val="24"/>
          <w:szCs w:val="24"/>
        </w:rPr>
      </w:pPr>
      <w:r w:rsidRPr="001008D4">
        <w:rPr>
          <w:rFonts w:ascii="Times New Roman" w:eastAsia="微软雅黑" w:hAnsi="Times New Roman"/>
          <w:sz w:val="24"/>
          <w:szCs w:val="24"/>
        </w:rPr>
        <w:t xml:space="preserve">Generalized linear </w:t>
      </w:r>
      <w:proofErr w:type="gramStart"/>
      <w:r w:rsidRPr="001008D4">
        <w:rPr>
          <w:rFonts w:ascii="Times New Roman" w:eastAsia="微软雅黑" w:hAnsi="Times New Roman"/>
          <w:sz w:val="24"/>
          <w:szCs w:val="24"/>
        </w:rPr>
        <w:t>models(</w:t>
      </w:r>
      <w:proofErr w:type="gramEnd"/>
      <w:r w:rsidRPr="001008D4">
        <w:rPr>
          <w:rFonts w:ascii="Times New Roman" w:eastAsia="微软雅黑" w:hAnsi="Times New Roman"/>
          <w:sz w:val="24"/>
          <w:szCs w:val="24"/>
        </w:rPr>
        <w:t xml:space="preserve">GLMs), which have been introduced by </w:t>
      </w:r>
      <w:proofErr w:type="spellStart"/>
      <w:r w:rsidRPr="001008D4">
        <w:rPr>
          <w:rFonts w:ascii="Times New Roman" w:eastAsia="微软雅黑" w:hAnsi="Times New Roman"/>
          <w:sz w:val="24"/>
          <w:szCs w:val="24"/>
        </w:rPr>
        <w:t>Nelder</w:t>
      </w:r>
      <w:proofErr w:type="spellEnd"/>
      <w:r w:rsidRPr="001008D4">
        <w:rPr>
          <w:rFonts w:ascii="Times New Roman" w:eastAsia="微软雅黑" w:hAnsi="Times New Roman"/>
          <w:sz w:val="24"/>
          <w:szCs w:val="24"/>
        </w:rPr>
        <w:t xml:space="preserve"> and </w:t>
      </w:r>
      <w:proofErr w:type="spellStart"/>
      <w:r w:rsidRPr="001008D4">
        <w:rPr>
          <w:rFonts w:ascii="Times New Roman" w:eastAsia="微软雅黑" w:hAnsi="Times New Roman"/>
          <w:sz w:val="24"/>
          <w:szCs w:val="24"/>
        </w:rPr>
        <w:t>Wedderbum</w:t>
      </w:r>
      <w:proofErr w:type="spellEnd"/>
      <w:r w:rsidRPr="001008D4">
        <w:rPr>
          <w:rFonts w:ascii="Times New Roman" w:eastAsia="微软雅黑" w:hAnsi="Times New Roman"/>
          <w:sz w:val="24"/>
          <w:szCs w:val="24"/>
        </w:rPr>
        <w:t>(1972), are widely used in data analysis. In this paper we consider the model</w:t>
      </w:r>
    </w:p>
    <w:p w14:paraId="54E0F80A" w14:textId="77777777" w:rsidR="000925A2" w:rsidRPr="001008D4" w:rsidRDefault="000925A2" w:rsidP="000925A2">
      <w:pPr>
        <w:widowControl/>
        <w:spacing w:line="360" w:lineRule="auto"/>
        <w:jc w:val="center"/>
        <w:rPr>
          <w:rFonts w:ascii="Times New Roman" w:eastAsia="微软雅黑" w:hAnsi="Times New Roman"/>
          <w:sz w:val="24"/>
          <w:szCs w:val="24"/>
        </w:rPr>
      </w:pPr>
      <w:r w:rsidRPr="001008D4">
        <w:rPr>
          <w:rFonts w:ascii="Times New Roman" w:eastAsia="微软雅黑" w:hAnsi="Times New Roman"/>
          <w:noProof/>
          <w:sz w:val="24"/>
          <w:szCs w:val="24"/>
        </w:rPr>
        <w:drawing>
          <wp:inline distT="0" distB="0" distL="0" distR="0" wp14:anchorId="760913AC" wp14:editId="5544B21B">
            <wp:extent cx="1762125" cy="238125"/>
            <wp:effectExtent l="0" t="0" r="9525" b="9525"/>
            <wp:docPr id="2" name="图片 2" descr="C:\Users\Wicphie\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cphie\Desktop\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238125"/>
                    </a:xfrm>
                    <a:prstGeom prst="rect">
                      <a:avLst/>
                    </a:prstGeom>
                    <a:noFill/>
                    <a:ln>
                      <a:noFill/>
                    </a:ln>
                  </pic:spPr>
                </pic:pic>
              </a:graphicData>
            </a:graphic>
          </wp:inline>
        </w:drawing>
      </w:r>
    </w:p>
    <w:p w14:paraId="55988434" w14:textId="77777777" w:rsidR="000925A2" w:rsidRDefault="000925A2" w:rsidP="000925A2">
      <w:pPr>
        <w:widowControl/>
        <w:spacing w:line="360" w:lineRule="auto"/>
        <w:jc w:val="left"/>
        <w:rPr>
          <w:rFonts w:ascii="Times New Roman" w:eastAsia="微软雅黑" w:hAnsi="Times New Roman"/>
          <w:sz w:val="24"/>
          <w:szCs w:val="24"/>
        </w:rPr>
      </w:pPr>
      <w:proofErr w:type="gramStart"/>
      <w:r w:rsidRPr="001008D4">
        <w:rPr>
          <w:rFonts w:ascii="Times New Roman" w:eastAsia="微软雅黑" w:hAnsi="Times New Roman"/>
          <w:sz w:val="24"/>
          <w:szCs w:val="24"/>
        </w:rPr>
        <w:t>where</w:t>
      </w:r>
      <w:proofErr w:type="gramEnd"/>
      <w:r w:rsidRPr="001008D4">
        <w:rPr>
          <w:rFonts w:ascii="Times New Roman" w:eastAsia="微软雅黑" w:hAnsi="Times New Roman"/>
          <w:sz w:val="24"/>
          <w:szCs w:val="24"/>
        </w:rPr>
        <w:t xml:space="preserve"> the dependent errors defined as</w:t>
      </w:r>
    </w:p>
    <w:p w14:paraId="5714A04C" w14:textId="77777777" w:rsidR="000925A2" w:rsidRPr="001008D4" w:rsidRDefault="000925A2" w:rsidP="000925A2">
      <w:pPr>
        <w:widowControl/>
        <w:spacing w:line="360" w:lineRule="auto"/>
        <w:jc w:val="center"/>
        <w:rPr>
          <w:rFonts w:ascii="Times New Roman" w:eastAsia="微软雅黑" w:hAnsi="Times New Roman"/>
          <w:sz w:val="24"/>
          <w:szCs w:val="24"/>
        </w:rPr>
      </w:pPr>
      <w:r w:rsidRPr="001008D4">
        <w:rPr>
          <w:rFonts w:ascii="Times New Roman" w:eastAsia="微软雅黑" w:hAnsi="Times New Roman"/>
          <w:noProof/>
          <w:sz w:val="24"/>
          <w:szCs w:val="24"/>
        </w:rPr>
        <w:drawing>
          <wp:inline distT="0" distB="0" distL="0" distR="0" wp14:anchorId="4771A2FB" wp14:editId="6D86439C">
            <wp:extent cx="1095375" cy="228600"/>
            <wp:effectExtent l="0" t="0" r="9525" b="0"/>
            <wp:docPr id="3" name="图片 3" descr="C:\Users\Wicphie\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cphie\Desktop\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5375" cy="228600"/>
                    </a:xfrm>
                    <a:prstGeom prst="rect">
                      <a:avLst/>
                    </a:prstGeom>
                    <a:noFill/>
                    <a:ln>
                      <a:noFill/>
                    </a:ln>
                  </pic:spPr>
                </pic:pic>
              </a:graphicData>
            </a:graphic>
          </wp:inline>
        </w:drawing>
      </w:r>
    </w:p>
    <w:p w14:paraId="4D56628B" w14:textId="77777777" w:rsidR="000925A2" w:rsidRPr="001008D4" w:rsidRDefault="000925A2" w:rsidP="000925A2">
      <w:pPr>
        <w:widowControl/>
        <w:spacing w:line="360" w:lineRule="auto"/>
        <w:jc w:val="left"/>
        <w:rPr>
          <w:rFonts w:ascii="Times New Roman" w:eastAsia="微软雅黑" w:hAnsi="Times New Roman"/>
          <w:sz w:val="24"/>
          <w:szCs w:val="24"/>
        </w:rPr>
      </w:pPr>
      <w:r w:rsidRPr="001008D4">
        <w:rPr>
          <w:rFonts w:ascii="Times New Roman" w:eastAsia="微软雅黑" w:hAnsi="Times New Roman"/>
          <w:noProof/>
          <w:sz w:val="24"/>
          <w:szCs w:val="24"/>
        </w:rPr>
        <w:drawing>
          <wp:inline distT="0" distB="0" distL="0" distR="0" wp14:anchorId="52DC9C00" wp14:editId="74598E3A">
            <wp:extent cx="123825" cy="171450"/>
            <wp:effectExtent l="0" t="0" r="9525" b="0"/>
            <wp:docPr id="9" name="图片 9" descr="C:\Users\Wicphie\Desktop\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Wicphie\Desktop\2.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proofErr w:type="gramStart"/>
      <w:r w:rsidRPr="001008D4">
        <w:rPr>
          <w:rFonts w:ascii="Times New Roman" w:eastAsia="微软雅黑" w:hAnsi="Times New Roman"/>
          <w:sz w:val="24"/>
          <w:szCs w:val="24"/>
        </w:rPr>
        <w:t>is</w:t>
      </w:r>
      <w:proofErr w:type="gramEnd"/>
      <w:r w:rsidRPr="001008D4">
        <w:rPr>
          <w:rFonts w:ascii="Times New Roman" w:eastAsia="微软雅黑" w:hAnsi="Times New Roman"/>
          <w:sz w:val="24"/>
          <w:szCs w:val="24"/>
        </w:rPr>
        <w:t xml:space="preserve"> a continuous differentiable function, </w:t>
      </w:r>
      <w:r w:rsidRPr="001008D4">
        <w:rPr>
          <w:rFonts w:ascii="Times New Roman" w:eastAsia="微软雅黑" w:hAnsi="Times New Roman"/>
          <w:noProof/>
          <w:sz w:val="24"/>
          <w:szCs w:val="24"/>
        </w:rPr>
        <w:drawing>
          <wp:inline distT="0" distB="0" distL="0" distR="0" wp14:anchorId="2AB24C4B" wp14:editId="1525B171">
            <wp:extent cx="152400" cy="228600"/>
            <wp:effectExtent l="0" t="0" r="0" b="0"/>
            <wp:docPr id="5" name="图片 5" descr="C:\Users\Wicphie\Desktop\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cphie\Desktop\2.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1008D4">
        <w:rPr>
          <w:rFonts w:ascii="Times New Roman" w:eastAsia="微软雅黑" w:hAnsi="Times New Roman"/>
          <w:sz w:val="24"/>
          <w:szCs w:val="24"/>
        </w:rPr>
        <w:t xml:space="preserve">are independent and </w:t>
      </w:r>
      <w:proofErr w:type="spellStart"/>
      <w:r w:rsidRPr="001008D4">
        <w:rPr>
          <w:rFonts w:ascii="Times New Roman" w:eastAsia="微软雅黑" w:hAnsi="Times New Roman"/>
          <w:sz w:val="24"/>
          <w:szCs w:val="24"/>
        </w:rPr>
        <w:t>identicallydistributed</w:t>
      </w:r>
      <w:proofErr w:type="spellEnd"/>
      <w:r w:rsidRPr="001008D4">
        <w:rPr>
          <w:rFonts w:ascii="Times New Roman" w:eastAsia="微软雅黑" w:hAnsi="Times New Roman"/>
          <w:sz w:val="24"/>
          <w:szCs w:val="24"/>
        </w:rPr>
        <w:t xml:space="preserve"> (</w:t>
      </w:r>
      <w:proofErr w:type="spellStart"/>
      <w:r w:rsidRPr="001008D4">
        <w:rPr>
          <w:rFonts w:ascii="Times New Roman" w:eastAsia="微软雅黑" w:hAnsi="Times New Roman"/>
          <w:sz w:val="24"/>
          <w:szCs w:val="24"/>
        </w:rPr>
        <w:t>i.i.d</w:t>
      </w:r>
      <w:proofErr w:type="spellEnd"/>
      <w:r w:rsidRPr="001008D4">
        <w:rPr>
          <w:rFonts w:ascii="Times New Roman" w:eastAsia="微软雅黑" w:hAnsi="Times New Roman"/>
          <w:sz w:val="24"/>
          <w:szCs w:val="24"/>
        </w:rPr>
        <w:t>.) random errors with zero mean and finite variance</w:t>
      </w:r>
      <w:r w:rsidRPr="001008D4">
        <w:rPr>
          <w:rFonts w:ascii="Times New Roman" w:eastAsia="微软雅黑" w:hAnsi="Times New Roman"/>
          <w:noProof/>
          <w:sz w:val="24"/>
          <w:szCs w:val="24"/>
        </w:rPr>
        <w:drawing>
          <wp:inline distT="0" distB="0" distL="0" distR="0" wp14:anchorId="6214E782" wp14:editId="57024D8D">
            <wp:extent cx="200025" cy="200025"/>
            <wp:effectExtent l="0" t="0" r="9525" b="9525"/>
            <wp:docPr id="4" name="图片 4" descr="C:\Users\Wicphie\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cphie\Desktop\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1008D4">
        <w:rPr>
          <w:rFonts w:ascii="Times New Roman" w:eastAsia="微软雅黑" w:hAnsi="Times New Roman" w:hint="eastAsia"/>
          <w:sz w:val="24"/>
          <w:szCs w:val="24"/>
        </w:rPr>
        <w:t>，</w:t>
      </w:r>
      <w:r w:rsidRPr="001008D4">
        <w:rPr>
          <w:rFonts w:ascii="Times New Roman" w:eastAsia="微软雅黑" w:hAnsi="Times New Roman"/>
          <w:noProof/>
          <w:sz w:val="24"/>
          <w:szCs w:val="24"/>
        </w:rPr>
        <w:drawing>
          <wp:inline distT="0" distB="0" distL="0" distR="0" wp14:anchorId="0E660693" wp14:editId="7B16DB8A">
            <wp:extent cx="161925" cy="171450"/>
            <wp:effectExtent l="0" t="0" r="9525" b="0"/>
            <wp:docPr id="8" name="图片 8" descr="C:\Users\Wicphie\Desktop\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Wicphie\Desktop\3.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rsidRPr="001008D4">
        <w:rPr>
          <w:rFonts w:ascii="Times New Roman" w:eastAsia="微软雅黑" w:hAnsi="Times New Roman"/>
          <w:sz w:val="24"/>
          <w:szCs w:val="24"/>
        </w:rPr>
        <w:t>is a measurable function.</w:t>
      </w:r>
    </w:p>
    <w:p w14:paraId="060F4DA9" w14:textId="77777777" w:rsidR="000925A2" w:rsidRPr="001008D4" w:rsidRDefault="000925A2" w:rsidP="000925A2">
      <w:pPr>
        <w:widowControl/>
        <w:spacing w:line="360" w:lineRule="auto"/>
        <w:jc w:val="left"/>
        <w:rPr>
          <w:rFonts w:ascii="Times New Roman" w:eastAsia="微软雅黑" w:hAnsi="Times New Roman"/>
          <w:sz w:val="24"/>
          <w:szCs w:val="24"/>
        </w:rPr>
      </w:pPr>
      <w:r w:rsidRPr="001008D4">
        <w:rPr>
          <w:rFonts w:ascii="Times New Roman" w:eastAsia="微软雅黑" w:hAnsi="Times New Roman"/>
          <w:sz w:val="24"/>
          <w:szCs w:val="24"/>
        </w:rPr>
        <w:t xml:space="preserve"> We show the linear representation and asymptotic normality of the estimator, which extend the correspondingly results of Wu et al. (M-estimation of linear models with dependent errors. </w:t>
      </w:r>
      <w:proofErr w:type="gramStart"/>
      <w:r w:rsidRPr="001008D4">
        <w:rPr>
          <w:rFonts w:ascii="Times New Roman" w:eastAsia="微软雅黑" w:hAnsi="Times New Roman"/>
          <w:sz w:val="24"/>
          <w:szCs w:val="24"/>
        </w:rPr>
        <w:t>The Annals of Statistics, 2007) to GLMs.</w:t>
      </w:r>
      <w:proofErr w:type="gramEnd"/>
      <w:r w:rsidRPr="001008D4">
        <w:rPr>
          <w:rFonts w:ascii="Times New Roman" w:eastAsia="微软雅黑" w:hAnsi="Times New Roman"/>
          <w:sz w:val="24"/>
          <w:szCs w:val="24"/>
        </w:rPr>
        <w:t xml:space="preserve"> We also present robust version of the likelihood -ratio test statistic for this </w:t>
      </w:r>
      <w:proofErr w:type="gramStart"/>
      <w:r w:rsidRPr="001008D4">
        <w:rPr>
          <w:rFonts w:ascii="Times New Roman" w:eastAsia="微软雅黑" w:hAnsi="Times New Roman"/>
          <w:sz w:val="24"/>
          <w:szCs w:val="24"/>
        </w:rPr>
        <w:t>model .</w:t>
      </w:r>
      <w:proofErr w:type="gramEnd"/>
      <w:r w:rsidRPr="001008D4">
        <w:rPr>
          <w:rFonts w:ascii="Times New Roman" w:eastAsia="微软雅黑" w:hAnsi="Times New Roman"/>
          <w:sz w:val="24"/>
          <w:szCs w:val="24"/>
        </w:rPr>
        <w:t xml:space="preserve"> Under the error hypothesis and general linear hypothesis, their asymptotic distributions of the robust test are </w:t>
      </w:r>
      <w:proofErr w:type="spellStart"/>
      <w:r w:rsidRPr="001008D4">
        <w:rPr>
          <w:rFonts w:ascii="Times New Roman" w:eastAsia="微软雅黑" w:hAnsi="Times New Roman"/>
          <w:sz w:val="24"/>
          <w:szCs w:val="24"/>
        </w:rPr>
        <w:t>derived.At</w:t>
      </w:r>
      <w:proofErr w:type="spellEnd"/>
      <w:r w:rsidRPr="001008D4">
        <w:rPr>
          <w:rFonts w:ascii="Times New Roman" w:eastAsia="微软雅黑" w:hAnsi="Times New Roman"/>
          <w:sz w:val="24"/>
          <w:szCs w:val="24"/>
        </w:rPr>
        <w:t xml:space="preserve"> last, some examples are proposed to illustrate the </w:t>
      </w:r>
      <w:proofErr w:type="gramStart"/>
      <w:r w:rsidRPr="001008D4">
        <w:rPr>
          <w:rFonts w:ascii="Times New Roman" w:eastAsia="微软雅黑" w:hAnsi="Times New Roman"/>
          <w:sz w:val="24"/>
          <w:szCs w:val="24"/>
        </w:rPr>
        <w:t>results .</w:t>
      </w:r>
      <w:proofErr w:type="gramEnd"/>
    </w:p>
    <w:p w14:paraId="1422F3BC" w14:textId="77777777" w:rsidR="000925A2" w:rsidRPr="001008D4" w:rsidRDefault="000925A2" w:rsidP="000925A2">
      <w:pPr>
        <w:widowControl/>
        <w:spacing w:line="360" w:lineRule="auto"/>
        <w:jc w:val="left"/>
        <w:rPr>
          <w:rFonts w:ascii="Times New Roman" w:eastAsia="微软雅黑" w:hAnsi="Times New Roman"/>
          <w:sz w:val="24"/>
          <w:szCs w:val="24"/>
        </w:rPr>
      </w:pPr>
      <w:r w:rsidRPr="001008D4">
        <w:rPr>
          <w:rFonts w:ascii="Times New Roman" w:eastAsia="微软雅黑" w:hAnsi="Times New Roman" w:hint="eastAsia"/>
          <w:sz w:val="24"/>
          <w:szCs w:val="24"/>
        </w:rPr>
        <w:t xml:space="preserve">   </w:t>
      </w:r>
    </w:p>
    <w:p w14:paraId="1BED34A3" w14:textId="77777777" w:rsidR="000925A2" w:rsidRDefault="000925A2" w:rsidP="000925A2"/>
    <w:p w14:paraId="133B2FCE" w14:textId="77777777" w:rsidR="0054241A" w:rsidRPr="000925A2" w:rsidRDefault="0054241A">
      <w:pPr>
        <w:spacing w:line="360" w:lineRule="auto"/>
        <w:sectPr w:rsidR="0054241A" w:rsidRPr="000925A2">
          <w:pgSz w:w="11906" w:h="16838"/>
          <w:pgMar w:top="1440" w:right="1800" w:bottom="1440" w:left="1800" w:header="851" w:footer="992" w:gutter="0"/>
          <w:cols w:space="425"/>
          <w:docGrid w:type="lines" w:linePitch="312"/>
        </w:sectPr>
      </w:pPr>
    </w:p>
    <w:p w14:paraId="528B5FD0" w14:textId="77777777" w:rsidR="00DF756A" w:rsidRDefault="00DF756A" w:rsidP="000925A2">
      <w:pPr>
        <w:spacing w:line="360" w:lineRule="auto"/>
        <w:rPr>
          <w:rFonts w:ascii="微软雅黑" w:eastAsia="微软雅黑" w:hAnsi="微软雅黑"/>
          <w:b/>
          <w:sz w:val="28"/>
          <w:szCs w:val="28"/>
        </w:rPr>
      </w:pPr>
    </w:p>
    <w:p w14:paraId="656EC345" w14:textId="77777777" w:rsidR="000925A2" w:rsidRDefault="000925A2" w:rsidP="000925A2">
      <w:pPr>
        <w:spacing w:line="360" w:lineRule="auto"/>
        <w:rPr>
          <w:rFonts w:ascii="微软雅黑" w:eastAsia="微软雅黑" w:hAnsi="微软雅黑"/>
          <w:b/>
          <w:sz w:val="28"/>
          <w:szCs w:val="28"/>
        </w:rPr>
      </w:pPr>
      <w:r>
        <w:rPr>
          <w:rFonts w:ascii="微软雅黑" w:eastAsia="微软雅黑" w:hAnsi="微软雅黑" w:hint="eastAsia"/>
          <w:b/>
          <w:sz w:val="28"/>
          <w:szCs w:val="28"/>
        </w:rPr>
        <w:t>报告4</w:t>
      </w:r>
    </w:p>
    <w:p w14:paraId="65462786" w14:textId="77777777" w:rsidR="000925A2" w:rsidRPr="009F04F0" w:rsidRDefault="000925A2" w:rsidP="000925A2">
      <w:pPr>
        <w:widowControl/>
        <w:spacing w:line="360" w:lineRule="auto"/>
        <w:jc w:val="left"/>
        <w:rPr>
          <w:rFonts w:ascii="Times New Roman" w:eastAsia="微软雅黑" w:hAnsi="Times New Roman"/>
          <w:sz w:val="24"/>
          <w:szCs w:val="24"/>
        </w:rPr>
      </w:pPr>
      <w:r w:rsidRPr="009F04F0">
        <w:rPr>
          <w:rFonts w:ascii="Times New Roman" w:eastAsia="微软雅黑" w:hAnsi="Times New Roman" w:hint="eastAsia"/>
          <w:sz w:val="24"/>
          <w:szCs w:val="24"/>
        </w:rPr>
        <w:t>题</w:t>
      </w:r>
      <w:r w:rsidRPr="009F04F0">
        <w:rPr>
          <w:rFonts w:ascii="Times New Roman" w:eastAsia="微软雅黑" w:hAnsi="Times New Roman" w:hint="eastAsia"/>
          <w:sz w:val="24"/>
          <w:szCs w:val="24"/>
        </w:rPr>
        <w:t xml:space="preserve">  </w:t>
      </w:r>
      <w:r w:rsidRPr="009F04F0">
        <w:rPr>
          <w:rFonts w:ascii="Times New Roman" w:eastAsia="微软雅黑" w:hAnsi="Times New Roman" w:hint="eastAsia"/>
          <w:sz w:val="24"/>
          <w:szCs w:val="24"/>
        </w:rPr>
        <w:t>目：</w:t>
      </w:r>
    </w:p>
    <w:p w14:paraId="4F672A61" w14:textId="77777777" w:rsidR="000925A2" w:rsidRPr="009F04F0" w:rsidRDefault="000925A2" w:rsidP="000925A2">
      <w:pPr>
        <w:widowControl/>
        <w:spacing w:line="360" w:lineRule="auto"/>
        <w:jc w:val="left"/>
        <w:rPr>
          <w:rFonts w:ascii="Times New Roman" w:eastAsia="微软雅黑" w:hAnsi="Times New Roman"/>
          <w:sz w:val="24"/>
          <w:szCs w:val="24"/>
        </w:rPr>
      </w:pPr>
      <w:r w:rsidRPr="009F04F0">
        <w:rPr>
          <w:rFonts w:ascii="Times New Roman" w:eastAsia="微软雅黑" w:hAnsi="Times New Roman"/>
          <w:sz w:val="24"/>
          <w:szCs w:val="24"/>
        </w:rPr>
        <w:t>The crossing numbers of Cartesian product of wheels with any tree</w:t>
      </w:r>
    </w:p>
    <w:p w14:paraId="43D197E4" w14:textId="77777777" w:rsidR="000925A2" w:rsidRPr="009F04F0" w:rsidRDefault="000925A2" w:rsidP="000925A2">
      <w:pPr>
        <w:widowControl/>
        <w:spacing w:line="360" w:lineRule="auto"/>
        <w:jc w:val="left"/>
        <w:rPr>
          <w:rFonts w:ascii="Times New Roman" w:eastAsia="微软雅黑" w:hAnsi="Times New Roman"/>
          <w:sz w:val="24"/>
          <w:szCs w:val="24"/>
        </w:rPr>
      </w:pPr>
      <w:r w:rsidRPr="009F04F0">
        <w:rPr>
          <w:rFonts w:ascii="Times New Roman" w:eastAsia="微软雅黑" w:hAnsi="Times New Roman" w:hint="eastAsia"/>
          <w:sz w:val="24"/>
          <w:szCs w:val="24"/>
        </w:rPr>
        <w:t>报告人：王雨溪</w:t>
      </w:r>
    </w:p>
    <w:p w14:paraId="5ABCD8B3" w14:textId="77777777" w:rsidR="000925A2" w:rsidRPr="009F04F0" w:rsidRDefault="000925A2" w:rsidP="000925A2">
      <w:pPr>
        <w:widowControl/>
        <w:spacing w:line="360" w:lineRule="auto"/>
        <w:jc w:val="left"/>
        <w:rPr>
          <w:rFonts w:ascii="Times New Roman" w:eastAsia="微软雅黑" w:hAnsi="Times New Roman"/>
          <w:sz w:val="24"/>
          <w:szCs w:val="24"/>
        </w:rPr>
      </w:pPr>
      <w:r w:rsidRPr="009F04F0">
        <w:rPr>
          <w:rFonts w:ascii="Times New Roman" w:eastAsia="微软雅黑" w:hAnsi="Times New Roman" w:hint="eastAsia"/>
          <w:sz w:val="24"/>
          <w:szCs w:val="24"/>
        </w:rPr>
        <w:t>摘</w:t>
      </w:r>
      <w:r w:rsidRPr="009F04F0">
        <w:rPr>
          <w:rFonts w:ascii="Times New Roman" w:eastAsia="微软雅黑" w:hAnsi="Times New Roman" w:hint="eastAsia"/>
          <w:sz w:val="24"/>
          <w:szCs w:val="24"/>
        </w:rPr>
        <w:t xml:space="preserve">  </w:t>
      </w:r>
      <w:r w:rsidRPr="009F04F0">
        <w:rPr>
          <w:rFonts w:ascii="Times New Roman" w:eastAsia="微软雅黑" w:hAnsi="Times New Roman" w:hint="eastAsia"/>
          <w:sz w:val="24"/>
          <w:szCs w:val="24"/>
        </w:rPr>
        <w:t>要：</w:t>
      </w:r>
    </w:p>
    <w:p w14:paraId="19D220D3" w14:textId="77777777" w:rsidR="000925A2" w:rsidRDefault="000925A2" w:rsidP="00062D24">
      <w:pPr>
        <w:widowControl/>
        <w:spacing w:line="360" w:lineRule="auto"/>
        <w:ind w:firstLineChars="100" w:firstLine="240"/>
        <w:jc w:val="left"/>
        <w:textAlignment w:val="center"/>
        <w:rPr>
          <w:rFonts w:ascii="Times New Roman" w:eastAsia="微软雅黑" w:hAnsi="Times New Roman"/>
          <w:sz w:val="24"/>
          <w:szCs w:val="24"/>
        </w:rPr>
      </w:pPr>
      <w:r w:rsidRPr="009F04F0">
        <w:rPr>
          <w:rFonts w:ascii="Times New Roman" w:eastAsia="微软雅黑" w:hAnsi="Times New Roman"/>
          <w:sz w:val="24"/>
          <w:szCs w:val="24"/>
        </w:rPr>
        <w:t xml:space="preserve">The crossing number is a classic invariant of a graph. Figuratively speaking, it is an invariant which measures how far it is from a plane graph. In [D. </w:t>
      </w:r>
      <w:proofErr w:type="spellStart"/>
      <w:r w:rsidRPr="009F04F0">
        <w:rPr>
          <w:rFonts w:ascii="Times New Roman" w:eastAsia="微软雅黑" w:hAnsi="Times New Roman"/>
          <w:sz w:val="24"/>
          <w:szCs w:val="24"/>
        </w:rPr>
        <w:t>Bokal</w:t>
      </w:r>
      <w:proofErr w:type="spellEnd"/>
      <w:r w:rsidRPr="009F04F0">
        <w:rPr>
          <w:rFonts w:ascii="Times New Roman" w:eastAsia="微软雅黑" w:hAnsi="Times New Roman"/>
          <w:sz w:val="24"/>
          <w:szCs w:val="24"/>
        </w:rPr>
        <w:t xml:space="preserve">, On the crossing numbers of Cartesian products with trees, J. Graph Theory  56(4) (2007) 287-300.], </w:t>
      </w:r>
      <w:proofErr w:type="spellStart"/>
      <w:r w:rsidRPr="009F04F0">
        <w:rPr>
          <w:rFonts w:ascii="Times New Roman" w:eastAsia="微软雅黑" w:hAnsi="Times New Roman"/>
          <w:sz w:val="24"/>
          <w:szCs w:val="24"/>
        </w:rPr>
        <w:t>Bokal</w:t>
      </w:r>
      <w:proofErr w:type="spellEnd"/>
      <w:r w:rsidRPr="009F04F0">
        <w:rPr>
          <w:rFonts w:ascii="Times New Roman" w:eastAsia="微软雅黑" w:hAnsi="Times New Roman"/>
          <w:sz w:val="24"/>
          <w:szCs w:val="24"/>
        </w:rPr>
        <w:t xml:space="preserve"> proved the crossing numbers of the Cartesian product of the wheel </w:t>
      </w:r>
      <w:r w:rsidRPr="009F04F0">
        <w:rPr>
          <w:rFonts w:ascii="Times New Roman" w:eastAsia="微软雅黑" w:hAnsi="Times New Roman"/>
          <w:sz w:val="24"/>
          <w:szCs w:val="24"/>
        </w:rPr>
        <w:object w:dxaOrig="315" w:dyaOrig="360" w14:anchorId="4D5BF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5pt;height:18pt" o:ole="">
            <v:imagedata r:id="rId18" o:title=""/>
          </v:shape>
          <o:OLEObject Type="Embed" ProgID="Equation.3" ShapeID="_x0000_i1025" DrawAspect="Content" ObjectID="_1573561604" r:id="rId19"/>
        </w:object>
      </w:r>
      <w:r w:rsidRPr="009F04F0">
        <w:rPr>
          <w:rFonts w:ascii="Times New Roman" w:eastAsia="微软雅黑" w:hAnsi="Times New Roman"/>
          <w:sz w:val="24"/>
          <w:szCs w:val="24"/>
        </w:rPr>
        <w:t xml:space="preserve"> and all trees T with maximum degree at most three. However, we get the crossing numbers of the Cartesian product of the wheel </w:t>
      </w:r>
      <w:r w:rsidRPr="009F04F0">
        <w:rPr>
          <w:rFonts w:ascii="Times New Roman" w:eastAsia="微软雅黑" w:hAnsi="Times New Roman"/>
          <w:sz w:val="24"/>
          <w:szCs w:val="24"/>
        </w:rPr>
        <w:object w:dxaOrig="315" w:dyaOrig="345" w14:anchorId="5B2DEB67">
          <v:shape id="_x0000_i1026" type="#_x0000_t75" style="width:15.65pt;height:17.2pt" o:ole="">
            <v:imagedata r:id="rId20" o:title=""/>
          </v:shape>
          <o:OLEObject Type="Embed" ProgID="Equation.3" ShapeID="_x0000_i1026" DrawAspect="Content" ObjectID="_1573561605" r:id="rId21"/>
        </w:object>
      </w:r>
      <w:r w:rsidRPr="009F04F0">
        <w:rPr>
          <w:rFonts w:ascii="Times New Roman" w:eastAsia="微软雅黑" w:hAnsi="Times New Roman"/>
          <w:sz w:val="24"/>
          <w:szCs w:val="24"/>
        </w:rPr>
        <w:t xml:space="preserve"> (</w:t>
      </w:r>
      <w:r w:rsidRPr="009F04F0">
        <w:rPr>
          <w:rFonts w:ascii="Times New Roman" w:eastAsia="微软雅黑" w:hAnsi="Times New Roman"/>
          <w:sz w:val="24"/>
          <w:szCs w:val="24"/>
        </w:rPr>
        <w:object w:dxaOrig="540" w:dyaOrig="285" w14:anchorId="0BACA93C">
          <v:shape id="_x0000_i1027" type="#_x0000_t75" style="width:26.6pt;height:14.1pt" o:ole="">
            <v:imagedata r:id="rId22" o:title=""/>
          </v:shape>
          <o:OLEObject Type="Embed" ProgID="Equation.3" ShapeID="_x0000_i1027" DrawAspect="Content" ObjectID="_1573561606" r:id="rId23"/>
        </w:object>
      </w:r>
      <w:r w:rsidRPr="009F04F0">
        <w:rPr>
          <w:rFonts w:ascii="Times New Roman" w:eastAsia="微软雅黑" w:hAnsi="Times New Roman"/>
          <w:sz w:val="24"/>
          <w:szCs w:val="24"/>
        </w:rPr>
        <w:t xml:space="preserve">) with any tree T. We also show that the crossing number of </w:t>
      </w:r>
      <w:r w:rsidRPr="009F04F0">
        <w:rPr>
          <w:rFonts w:ascii="Times New Roman" w:eastAsia="微软雅黑" w:hAnsi="Times New Roman"/>
          <w:sz w:val="24"/>
          <w:szCs w:val="24"/>
        </w:rPr>
        <w:object w:dxaOrig="900" w:dyaOrig="360" w14:anchorId="79E51BF7">
          <v:shape id="_x0000_i1028" type="#_x0000_t75" style="width:42.25pt;height:17.2pt" o:ole="">
            <v:imagedata r:id="rId24" o:title=""/>
          </v:shape>
          <o:OLEObject Type="Embed" ProgID="Equation.3" ShapeID="_x0000_i1028" DrawAspect="Content" ObjectID="_1573561607" r:id="rId25"/>
        </w:object>
      </w:r>
      <w:r w:rsidRPr="009F04F0">
        <w:rPr>
          <w:rFonts w:ascii="Times New Roman" w:eastAsia="微软雅黑" w:hAnsi="Times New Roman"/>
          <w:sz w:val="24"/>
          <w:szCs w:val="24"/>
        </w:rPr>
        <w:t xml:space="preserve"> by modifying a drawing of the graph.</w:t>
      </w:r>
    </w:p>
    <w:p w14:paraId="2F052095" w14:textId="6471497E" w:rsidR="0054241A" w:rsidRPr="000925A2" w:rsidRDefault="0054241A" w:rsidP="001D56D8">
      <w:pPr>
        <w:spacing w:line="360" w:lineRule="auto"/>
        <w:rPr>
          <w:rFonts w:ascii="宋体" w:hAnsi="宋体" w:cs="宋体"/>
          <w:kern w:val="0"/>
          <w:sz w:val="24"/>
          <w:szCs w:val="24"/>
        </w:rPr>
        <w:sectPr w:rsidR="0054241A" w:rsidRPr="000925A2">
          <w:pgSz w:w="11906" w:h="16838"/>
          <w:pgMar w:top="1440" w:right="1800" w:bottom="1440" w:left="1800" w:header="851" w:footer="992" w:gutter="0"/>
          <w:cols w:space="425"/>
          <w:docGrid w:type="lines" w:linePitch="312"/>
        </w:sectPr>
      </w:pPr>
    </w:p>
    <w:p w14:paraId="3C85F9D5" w14:textId="77777777" w:rsidR="00DF756A" w:rsidRDefault="00DF756A" w:rsidP="000925A2">
      <w:pPr>
        <w:spacing w:line="360" w:lineRule="auto"/>
        <w:rPr>
          <w:rFonts w:ascii="微软雅黑" w:eastAsia="微软雅黑" w:hAnsi="微软雅黑"/>
          <w:b/>
          <w:sz w:val="28"/>
          <w:szCs w:val="28"/>
        </w:rPr>
      </w:pPr>
    </w:p>
    <w:p w14:paraId="569246D5" w14:textId="77777777" w:rsidR="000925A2" w:rsidRDefault="000925A2" w:rsidP="000925A2">
      <w:pPr>
        <w:spacing w:line="360" w:lineRule="auto"/>
        <w:rPr>
          <w:rFonts w:ascii="微软雅黑" w:eastAsia="微软雅黑" w:hAnsi="微软雅黑"/>
          <w:b/>
          <w:sz w:val="28"/>
          <w:szCs w:val="28"/>
        </w:rPr>
      </w:pPr>
      <w:r>
        <w:rPr>
          <w:rFonts w:ascii="微软雅黑" w:eastAsia="微软雅黑" w:hAnsi="微软雅黑" w:hint="eastAsia"/>
          <w:b/>
          <w:sz w:val="28"/>
          <w:szCs w:val="28"/>
        </w:rPr>
        <w:t>报告5</w:t>
      </w:r>
    </w:p>
    <w:p w14:paraId="5CA3AE5B" w14:textId="77777777" w:rsidR="0054241A" w:rsidRDefault="0054241A"/>
    <w:p w14:paraId="748C7B6B" w14:textId="77777777" w:rsidR="00B857A6" w:rsidRPr="006A2056" w:rsidRDefault="00B857A6" w:rsidP="00B857A6">
      <w:pPr>
        <w:spacing w:line="360" w:lineRule="auto"/>
        <w:rPr>
          <w:rFonts w:ascii="Times New Roman" w:eastAsia="微软雅黑" w:hAnsi="Times New Roman"/>
          <w:sz w:val="24"/>
        </w:rPr>
      </w:pPr>
      <w:r w:rsidRPr="006A2056">
        <w:rPr>
          <w:rFonts w:ascii="Times New Roman" w:eastAsia="微软雅黑" w:hAnsi="Times New Roman" w:hint="eastAsia"/>
          <w:sz w:val="24"/>
        </w:rPr>
        <w:t>题</w:t>
      </w:r>
      <w:r w:rsidRPr="006A2056">
        <w:rPr>
          <w:rFonts w:ascii="Times New Roman" w:eastAsia="微软雅黑" w:hAnsi="Times New Roman" w:hint="eastAsia"/>
          <w:sz w:val="24"/>
        </w:rPr>
        <w:t xml:space="preserve">  </w:t>
      </w:r>
      <w:r w:rsidRPr="006A2056">
        <w:rPr>
          <w:rFonts w:ascii="Times New Roman" w:eastAsia="微软雅黑" w:hAnsi="Times New Roman" w:hint="eastAsia"/>
          <w:sz w:val="24"/>
        </w:rPr>
        <w:t>目：</w:t>
      </w:r>
    </w:p>
    <w:p w14:paraId="4C67A6D7" w14:textId="77777777" w:rsidR="00B857A6" w:rsidRPr="006A2056" w:rsidRDefault="00B857A6" w:rsidP="00B857A6">
      <w:pPr>
        <w:spacing w:line="360" w:lineRule="auto"/>
        <w:rPr>
          <w:rFonts w:ascii="Times New Roman" w:eastAsia="微软雅黑" w:hAnsi="Times New Roman"/>
          <w:sz w:val="24"/>
        </w:rPr>
      </w:pPr>
      <w:r w:rsidRPr="006A2056">
        <w:rPr>
          <w:rFonts w:ascii="Times New Roman" w:eastAsia="微软雅黑" w:hAnsi="Times New Roman"/>
          <w:sz w:val="24"/>
        </w:rPr>
        <w:t xml:space="preserve">Steady-states of one species </w:t>
      </w:r>
      <w:proofErr w:type="spellStart"/>
      <w:r w:rsidRPr="006A2056">
        <w:rPr>
          <w:rFonts w:ascii="Times New Roman" w:eastAsia="微软雅黑" w:hAnsi="Times New Roman"/>
          <w:sz w:val="24"/>
        </w:rPr>
        <w:t>chemotaxis</w:t>
      </w:r>
      <w:proofErr w:type="spellEnd"/>
      <w:r w:rsidRPr="006A2056">
        <w:rPr>
          <w:rFonts w:ascii="Times New Roman" w:eastAsia="微软雅黑" w:hAnsi="Times New Roman"/>
          <w:sz w:val="24"/>
        </w:rPr>
        <w:t xml:space="preserve"> model and global asymptotic stability of a two-species </w:t>
      </w:r>
      <w:proofErr w:type="spellStart"/>
      <w:r w:rsidRPr="006A2056">
        <w:rPr>
          <w:rFonts w:ascii="Times New Roman" w:eastAsia="微软雅黑" w:hAnsi="Times New Roman"/>
          <w:sz w:val="24"/>
        </w:rPr>
        <w:t>chemotaxis</w:t>
      </w:r>
      <w:proofErr w:type="spellEnd"/>
      <w:r w:rsidRPr="006A2056">
        <w:rPr>
          <w:rFonts w:ascii="Times New Roman" w:eastAsia="微软雅黑" w:hAnsi="Times New Roman"/>
          <w:sz w:val="24"/>
        </w:rPr>
        <w:t xml:space="preserve"> model</w:t>
      </w:r>
    </w:p>
    <w:p w14:paraId="3F786065" w14:textId="77777777" w:rsidR="00B857A6" w:rsidRPr="006A2056" w:rsidRDefault="00B857A6" w:rsidP="00B857A6">
      <w:pPr>
        <w:spacing w:line="360" w:lineRule="auto"/>
        <w:rPr>
          <w:rFonts w:ascii="Times New Roman" w:eastAsia="微软雅黑" w:hAnsi="Times New Roman"/>
          <w:sz w:val="24"/>
        </w:rPr>
      </w:pPr>
      <w:r w:rsidRPr="006A2056">
        <w:rPr>
          <w:rFonts w:ascii="Times New Roman" w:eastAsia="微软雅黑" w:hAnsi="Times New Roman" w:hint="eastAsia"/>
          <w:sz w:val="24"/>
        </w:rPr>
        <w:t>报告人：邱焕焕</w:t>
      </w:r>
    </w:p>
    <w:p w14:paraId="0816D7D0" w14:textId="77777777" w:rsidR="00B857A6" w:rsidRPr="006A2056" w:rsidRDefault="00B857A6" w:rsidP="00B857A6">
      <w:pPr>
        <w:spacing w:line="360" w:lineRule="auto"/>
        <w:rPr>
          <w:rFonts w:ascii="Times New Roman" w:eastAsia="微软雅黑" w:hAnsi="Times New Roman"/>
          <w:sz w:val="24"/>
        </w:rPr>
      </w:pPr>
      <w:r w:rsidRPr="006A2056">
        <w:rPr>
          <w:rFonts w:ascii="Times New Roman" w:eastAsia="微软雅黑" w:hAnsi="Times New Roman" w:hint="eastAsia"/>
          <w:sz w:val="24"/>
        </w:rPr>
        <w:t>摘</w:t>
      </w:r>
      <w:r w:rsidRPr="006A2056">
        <w:rPr>
          <w:rFonts w:ascii="Times New Roman" w:eastAsia="微软雅黑" w:hAnsi="Times New Roman" w:hint="eastAsia"/>
          <w:sz w:val="24"/>
        </w:rPr>
        <w:t xml:space="preserve">  </w:t>
      </w:r>
      <w:r w:rsidRPr="006A2056">
        <w:rPr>
          <w:rFonts w:ascii="Times New Roman" w:eastAsia="微软雅黑" w:hAnsi="Times New Roman" w:hint="eastAsia"/>
          <w:sz w:val="24"/>
        </w:rPr>
        <w:t>要：</w:t>
      </w:r>
    </w:p>
    <w:p w14:paraId="6F620739" w14:textId="77777777" w:rsidR="00B857A6" w:rsidRPr="006A2056" w:rsidRDefault="00B857A6" w:rsidP="00B857A6">
      <w:pPr>
        <w:spacing w:line="360" w:lineRule="auto"/>
        <w:ind w:firstLineChars="100" w:firstLine="240"/>
        <w:rPr>
          <w:rFonts w:ascii="Times New Roman" w:eastAsia="微软雅黑" w:hAnsi="Times New Roman"/>
          <w:sz w:val="24"/>
        </w:rPr>
      </w:pPr>
      <w:r w:rsidRPr="006A2056">
        <w:rPr>
          <w:rFonts w:ascii="Times New Roman" w:eastAsia="微软雅黑" w:hAnsi="Times New Roman"/>
          <w:sz w:val="24"/>
        </w:rPr>
        <w:t xml:space="preserve">Reaction-diﬀusion systems with </w:t>
      </w:r>
      <w:proofErr w:type="spellStart"/>
      <w:r w:rsidRPr="006A2056">
        <w:rPr>
          <w:rFonts w:ascii="Times New Roman" w:eastAsia="微软雅黑" w:hAnsi="Times New Roman"/>
          <w:sz w:val="24"/>
        </w:rPr>
        <w:t>chemotaxis</w:t>
      </w:r>
      <w:proofErr w:type="spellEnd"/>
      <w:r w:rsidRPr="006A2056">
        <w:rPr>
          <w:rFonts w:ascii="Times New Roman" w:eastAsia="微软雅黑" w:hAnsi="Times New Roman"/>
          <w:sz w:val="24"/>
        </w:rPr>
        <w:t xml:space="preserve"> under Neumann initial-boundary condition are considered. Firstly,</w:t>
      </w:r>
      <w:r>
        <w:rPr>
          <w:rFonts w:ascii="Times New Roman" w:eastAsia="微软雅黑" w:hAnsi="Times New Roman"/>
          <w:sz w:val="24"/>
        </w:rPr>
        <w:t xml:space="preserve"> </w:t>
      </w:r>
      <w:r w:rsidRPr="006A2056">
        <w:rPr>
          <w:rFonts w:ascii="Times New Roman" w:eastAsia="微软雅黑" w:hAnsi="Times New Roman"/>
          <w:sz w:val="24"/>
        </w:rPr>
        <w:t xml:space="preserve">for a stationary </w:t>
      </w:r>
      <w:proofErr w:type="spellStart"/>
      <w:r w:rsidRPr="006A2056">
        <w:rPr>
          <w:rFonts w:ascii="Times New Roman" w:eastAsia="微软雅黑" w:hAnsi="Times New Roman"/>
          <w:sz w:val="24"/>
        </w:rPr>
        <w:t>Lesie</w:t>
      </w:r>
      <w:proofErr w:type="spellEnd"/>
      <w:r w:rsidRPr="006A2056">
        <w:rPr>
          <w:rFonts w:ascii="Times New Roman" w:eastAsia="微软雅黑" w:hAnsi="Times New Roman"/>
          <w:sz w:val="24"/>
        </w:rPr>
        <w:t>-Gower competition model</w:t>
      </w:r>
      <w:proofErr w:type="gramStart"/>
      <w:r w:rsidRPr="006A2056">
        <w:rPr>
          <w:rFonts w:ascii="Times New Roman" w:eastAsia="微软雅黑" w:hAnsi="Times New Roman"/>
          <w:sz w:val="24"/>
        </w:rPr>
        <w:t>,  some</w:t>
      </w:r>
      <w:proofErr w:type="gramEnd"/>
      <w:r w:rsidRPr="006A2056">
        <w:rPr>
          <w:rFonts w:ascii="Times New Roman" w:eastAsia="微软雅黑" w:hAnsi="Times New Roman"/>
          <w:sz w:val="24"/>
        </w:rPr>
        <w:t xml:space="preserve"> suﬃcient conditions ensuring the existence</w:t>
      </w:r>
      <w:r>
        <w:rPr>
          <w:rFonts w:ascii="Times New Roman" w:eastAsia="微软雅黑" w:hAnsi="Times New Roman"/>
          <w:sz w:val="24"/>
        </w:rPr>
        <w:t xml:space="preserve"> </w:t>
      </w:r>
      <w:r w:rsidRPr="006A2056">
        <w:rPr>
          <w:rFonts w:ascii="Times New Roman" w:eastAsia="微软雅黑" w:hAnsi="Times New Roman"/>
          <w:sz w:val="24"/>
        </w:rPr>
        <w:t xml:space="preserve">of </w:t>
      </w:r>
      <w:proofErr w:type="spellStart"/>
      <w:r w:rsidRPr="006A2056">
        <w:rPr>
          <w:rFonts w:ascii="Times New Roman" w:eastAsia="微软雅黑" w:hAnsi="Times New Roman"/>
          <w:sz w:val="24"/>
        </w:rPr>
        <w:t>nonconstant</w:t>
      </w:r>
      <w:proofErr w:type="spellEnd"/>
      <w:r w:rsidRPr="006A2056">
        <w:rPr>
          <w:rFonts w:ascii="Times New Roman" w:eastAsia="微软雅黑" w:hAnsi="Times New Roman"/>
          <w:sz w:val="24"/>
        </w:rPr>
        <w:t xml:space="preserve"> solutions are obtained by</w:t>
      </w:r>
      <w:r>
        <w:rPr>
          <w:rFonts w:ascii="Times New Roman" w:eastAsia="微软雅黑" w:hAnsi="Times New Roman"/>
          <w:sz w:val="24"/>
        </w:rPr>
        <w:t xml:space="preserve"> </w:t>
      </w:r>
      <w:r w:rsidRPr="006A2056">
        <w:rPr>
          <w:rFonts w:ascii="Times New Roman" w:eastAsia="微软雅黑" w:hAnsi="Times New Roman"/>
          <w:sz w:val="24"/>
        </w:rPr>
        <w:t xml:space="preserve">the </w:t>
      </w:r>
      <w:proofErr w:type="spellStart"/>
      <w:r w:rsidRPr="006A2056">
        <w:rPr>
          <w:rFonts w:ascii="Times New Roman" w:eastAsia="微软雅黑" w:hAnsi="Times New Roman"/>
          <w:sz w:val="24"/>
        </w:rPr>
        <w:t>Leray-Schauder</w:t>
      </w:r>
      <w:proofErr w:type="spellEnd"/>
      <w:r w:rsidRPr="006A2056">
        <w:rPr>
          <w:rFonts w:ascii="Times New Roman" w:eastAsia="微软雅黑" w:hAnsi="Times New Roman"/>
          <w:sz w:val="24"/>
        </w:rPr>
        <w:t xml:space="preserve"> degree </w:t>
      </w:r>
      <w:proofErr w:type="spellStart"/>
      <w:r w:rsidRPr="006A2056">
        <w:rPr>
          <w:rFonts w:ascii="Times New Roman" w:eastAsia="微软雅黑" w:hAnsi="Times New Roman"/>
          <w:sz w:val="24"/>
        </w:rPr>
        <w:t>theory.In</w:t>
      </w:r>
      <w:proofErr w:type="spellEnd"/>
      <w:r w:rsidRPr="006A2056">
        <w:rPr>
          <w:rFonts w:ascii="Times New Roman" w:eastAsia="微软雅黑" w:hAnsi="Times New Roman"/>
          <w:sz w:val="24"/>
        </w:rPr>
        <w:t xml:space="preserve"> the simpliﬁed 1D case,  the</w:t>
      </w:r>
      <w:r>
        <w:rPr>
          <w:rFonts w:ascii="Times New Roman" w:eastAsia="微软雅黑" w:hAnsi="Times New Roman"/>
          <w:sz w:val="24"/>
        </w:rPr>
        <w:t xml:space="preserve"> </w:t>
      </w:r>
      <w:r w:rsidRPr="006A2056">
        <w:rPr>
          <w:rFonts w:ascii="Times New Roman" w:eastAsia="微软雅黑" w:hAnsi="Times New Roman"/>
          <w:sz w:val="24"/>
        </w:rPr>
        <w:t xml:space="preserve">global bifurcation structure of </w:t>
      </w:r>
      <w:proofErr w:type="spellStart"/>
      <w:r w:rsidRPr="006A2056">
        <w:rPr>
          <w:rFonts w:ascii="Times New Roman" w:eastAsia="微软雅黑" w:hAnsi="Times New Roman"/>
          <w:sz w:val="24"/>
        </w:rPr>
        <w:t>nonconstant</w:t>
      </w:r>
      <w:proofErr w:type="spellEnd"/>
      <w:r w:rsidRPr="006A2056">
        <w:rPr>
          <w:rFonts w:ascii="Times New Roman" w:eastAsia="微软雅黑" w:hAnsi="Times New Roman"/>
          <w:sz w:val="24"/>
        </w:rPr>
        <w:t xml:space="preserve"> solutions of a limiting system, which is derived when diﬀusion and advection tend to inﬁnity,  is classiﬁed depending on the coeﬃcients.  For</w:t>
      </w:r>
      <w:r>
        <w:rPr>
          <w:rFonts w:ascii="Times New Roman" w:eastAsia="微软雅黑" w:hAnsi="Times New Roman"/>
          <w:sz w:val="24"/>
        </w:rPr>
        <w:t xml:space="preserve"> </w:t>
      </w:r>
      <w:r w:rsidRPr="006A2056">
        <w:rPr>
          <w:rFonts w:ascii="Times New Roman" w:eastAsia="微软雅黑" w:hAnsi="Times New Roman"/>
          <w:sz w:val="24"/>
        </w:rPr>
        <w:t xml:space="preserve">the </w:t>
      </w:r>
      <w:proofErr w:type="gramStart"/>
      <w:r w:rsidRPr="006A2056">
        <w:rPr>
          <w:rFonts w:ascii="Times New Roman" w:eastAsia="微软雅黑" w:hAnsi="Times New Roman"/>
          <w:sz w:val="24"/>
        </w:rPr>
        <w:t>two  species</w:t>
      </w:r>
      <w:proofErr w:type="gramEnd"/>
      <w:r w:rsidRPr="006A2056">
        <w:rPr>
          <w:rFonts w:ascii="Times New Roman" w:eastAsia="微软雅黑" w:hAnsi="Times New Roman"/>
          <w:sz w:val="24"/>
        </w:rPr>
        <w:t xml:space="preserve"> </w:t>
      </w:r>
      <w:proofErr w:type="spellStart"/>
      <w:r w:rsidRPr="006A2056">
        <w:rPr>
          <w:rFonts w:ascii="Times New Roman" w:eastAsia="微软雅黑" w:hAnsi="Times New Roman"/>
          <w:sz w:val="24"/>
        </w:rPr>
        <w:t>chemotaxis</w:t>
      </w:r>
      <w:proofErr w:type="spellEnd"/>
      <w:r w:rsidRPr="006A2056">
        <w:rPr>
          <w:rFonts w:ascii="Times New Roman" w:eastAsia="微软雅黑" w:hAnsi="Times New Roman"/>
          <w:sz w:val="24"/>
        </w:rPr>
        <w:t xml:space="preserve"> model, the global </w:t>
      </w:r>
      <w:proofErr w:type="spellStart"/>
      <w:r w:rsidRPr="006A2056">
        <w:rPr>
          <w:rFonts w:ascii="Times New Roman" w:eastAsia="微软雅黑" w:hAnsi="Times New Roman"/>
          <w:sz w:val="24"/>
        </w:rPr>
        <w:t>boundedness</w:t>
      </w:r>
      <w:proofErr w:type="spellEnd"/>
      <w:r w:rsidRPr="006A2056">
        <w:rPr>
          <w:rFonts w:ascii="Times New Roman" w:eastAsia="微软雅黑" w:hAnsi="Times New Roman"/>
          <w:sz w:val="24"/>
        </w:rPr>
        <w:t xml:space="preserve"> is obtained by</w:t>
      </w:r>
      <w:r>
        <w:rPr>
          <w:rFonts w:ascii="Times New Roman" w:eastAsia="微软雅黑" w:hAnsi="Times New Roman"/>
          <w:sz w:val="24"/>
        </w:rPr>
        <w:t xml:space="preserve"> </w:t>
      </w:r>
      <w:r w:rsidRPr="006A2056">
        <w:rPr>
          <w:rFonts w:ascii="Times New Roman" w:eastAsia="微软雅黑" w:hAnsi="Times New Roman"/>
          <w:sz w:val="24"/>
        </w:rPr>
        <w:t xml:space="preserve">some priori estimates. By constructing a </w:t>
      </w:r>
      <w:proofErr w:type="spellStart"/>
      <w:r w:rsidRPr="006A2056">
        <w:rPr>
          <w:rFonts w:ascii="Times New Roman" w:eastAsia="微软雅黑" w:hAnsi="Times New Roman"/>
          <w:sz w:val="24"/>
        </w:rPr>
        <w:t>Lyapunov</w:t>
      </w:r>
      <w:proofErr w:type="spellEnd"/>
      <w:r w:rsidRPr="006A2056">
        <w:rPr>
          <w:rFonts w:ascii="Times New Roman" w:eastAsia="微软雅黑" w:hAnsi="Times New Roman"/>
          <w:sz w:val="24"/>
        </w:rPr>
        <w:t xml:space="preserve"> function and a routine analysis of the linearized equation, some suﬃcient conditions ensuring the global asymptotic stability are obtained.</w:t>
      </w:r>
    </w:p>
    <w:p w14:paraId="529A6FF1" w14:textId="77777777" w:rsidR="00B857A6" w:rsidRPr="00B857A6" w:rsidRDefault="00B857A6">
      <w:pPr>
        <w:sectPr w:rsidR="00B857A6" w:rsidRPr="00B857A6">
          <w:pgSz w:w="11906" w:h="16838"/>
          <w:pgMar w:top="1440" w:right="1800" w:bottom="1440" w:left="1800" w:header="851" w:footer="992" w:gutter="0"/>
          <w:cols w:space="425"/>
          <w:docGrid w:type="lines" w:linePitch="312"/>
        </w:sectPr>
      </w:pPr>
    </w:p>
    <w:p w14:paraId="47E77EF6" w14:textId="77777777" w:rsidR="00DF756A" w:rsidRDefault="00DF756A" w:rsidP="000925A2">
      <w:pPr>
        <w:spacing w:line="360" w:lineRule="auto"/>
        <w:rPr>
          <w:rFonts w:ascii="微软雅黑" w:eastAsia="微软雅黑" w:hAnsi="微软雅黑"/>
          <w:b/>
          <w:sz w:val="28"/>
          <w:szCs w:val="28"/>
        </w:rPr>
      </w:pPr>
    </w:p>
    <w:p w14:paraId="4A9534FC" w14:textId="77777777" w:rsidR="000925A2" w:rsidRDefault="000925A2" w:rsidP="000925A2">
      <w:pPr>
        <w:spacing w:line="360" w:lineRule="auto"/>
        <w:rPr>
          <w:rFonts w:ascii="微软雅黑" w:eastAsia="微软雅黑" w:hAnsi="微软雅黑"/>
          <w:b/>
          <w:sz w:val="28"/>
          <w:szCs w:val="28"/>
        </w:rPr>
      </w:pPr>
      <w:r>
        <w:rPr>
          <w:rFonts w:ascii="微软雅黑" w:eastAsia="微软雅黑" w:hAnsi="微软雅黑" w:hint="eastAsia"/>
          <w:b/>
          <w:sz w:val="28"/>
          <w:szCs w:val="28"/>
        </w:rPr>
        <w:t>报告6</w:t>
      </w:r>
    </w:p>
    <w:p w14:paraId="591E7492" w14:textId="77777777" w:rsidR="000925A2" w:rsidRPr="00EF69F6" w:rsidRDefault="000925A2" w:rsidP="000925A2">
      <w:pPr>
        <w:widowControl/>
        <w:spacing w:line="360" w:lineRule="auto"/>
        <w:jc w:val="left"/>
        <w:rPr>
          <w:rFonts w:ascii="Times New Roman" w:eastAsia="微软雅黑" w:hAnsi="Times New Roman"/>
          <w:sz w:val="24"/>
          <w:szCs w:val="24"/>
        </w:rPr>
      </w:pPr>
      <w:r w:rsidRPr="00EF69F6">
        <w:rPr>
          <w:rFonts w:ascii="Times New Roman" w:eastAsia="微软雅黑" w:hAnsi="Times New Roman" w:hint="eastAsia"/>
          <w:sz w:val="24"/>
          <w:szCs w:val="24"/>
        </w:rPr>
        <w:t>题</w:t>
      </w:r>
      <w:r w:rsidRPr="00EF69F6">
        <w:rPr>
          <w:rFonts w:ascii="Times New Roman" w:eastAsia="微软雅黑" w:hAnsi="Times New Roman" w:hint="eastAsia"/>
          <w:sz w:val="24"/>
          <w:szCs w:val="24"/>
        </w:rPr>
        <w:t xml:space="preserve">  </w:t>
      </w:r>
      <w:r w:rsidRPr="00EF69F6">
        <w:rPr>
          <w:rFonts w:ascii="Times New Roman" w:eastAsia="微软雅黑" w:hAnsi="Times New Roman" w:hint="eastAsia"/>
          <w:sz w:val="24"/>
          <w:szCs w:val="24"/>
        </w:rPr>
        <w:t>目：</w:t>
      </w:r>
      <w:r w:rsidRPr="00EF69F6">
        <w:rPr>
          <w:rFonts w:ascii="Times New Roman" w:eastAsia="微软雅黑" w:hAnsi="Times New Roman" w:hint="eastAsia"/>
        </w:rPr>
        <w:t xml:space="preserve">                               </w:t>
      </w:r>
    </w:p>
    <w:p w14:paraId="006AFAC1" w14:textId="77777777" w:rsidR="000925A2" w:rsidRPr="00EF69F6" w:rsidRDefault="000925A2" w:rsidP="000925A2">
      <w:pPr>
        <w:rPr>
          <w:rFonts w:ascii="Times New Roman" w:eastAsia="微软雅黑" w:hAnsi="Times New Roman"/>
          <w:sz w:val="24"/>
          <w:szCs w:val="24"/>
        </w:rPr>
      </w:pPr>
      <w:r w:rsidRPr="00EF69F6">
        <w:rPr>
          <w:rFonts w:ascii="Times New Roman" w:eastAsia="微软雅黑" w:hAnsi="Times New Roman" w:hint="eastAsia"/>
          <w:sz w:val="24"/>
          <w:szCs w:val="24"/>
        </w:rPr>
        <w:t xml:space="preserve">Stability of hybrid stochastic functional differential equations </w:t>
      </w:r>
    </w:p>
    <w:p w14:paraId="23227F4E" w14:textId="77777777" w:rsidR="000925A2" w:rsidRPr="00EF69F6" w:rsidRDefault="000925A2" w:rsidP="000925A2">
      <w:pPr>
        <w:widowControl/>
        <w:spacing w:line="360" w:lineRule="auto"/>
        <w:jc w:val="left"/>
        <w:rPr>
          <w:rFonts w:ascii="Times New Roman" w:eastAsia="微软雅黑" w:hAnsi="Times New Roman"/>
          <w:sz w:val="24"/>
          <w:szCs w:val="24"/>
        </w:rPr>
      </w:pPr>
      <w:r w:rsidRPr="00EF69F6">
        <w:rPr>
          <w:rFonts w:ascii="Times New Roman" w:eastAsia="微软雅黑" w:hAnsi="Times New Roman" w:hint="eastAsia"/>
          <w:sz w:val="24"/>
          <w:szCs w:val="24"/>
        </w:rPr>
        <w:t>报告人：阮德豪</w:t>
      </w:r>
      <w:r w:rsidRPr="00EF69F6">
        <w:rPr>
          <w:rFonts w:ascii="Times New Roman" w:eastAsia="微软雅黑" w:hAnsi="Times New Roman" w:hint="eastAsia"/>
          <w:sz w:val="24"/>
          <w:szCs w:val="24"/>
        </w:rPr>
        <w:t xml:space="preserve">   </w:t>
      </w:r>
    </w:p>
    <w:p w14:paraId="7D7A87DC" w14:textId="77777777" w:rsidR="000925A2" w:rsidRPr="00EF69F6" w:rsidRDefault="000925A2" w:rsidP="000925A2">
      <w:pPr>
        <w:rPr>
          <w:rFonts w:ascii="Times New Roman" w:eastAsia="微软雅黑" w:hAnsi="Times New Roman"/>
          <w:sz w:val="24"/>
          <w:szCs w:val="24"/>
        </w:rPr>
      </w:pPr>
      <w:r w:rsidRPr="00EF69F6">
        <w:rPr>
          <w:rFonts w:ascii="Times New Roman" w:eastAsia="微软雅黑" w:hAnsi="Times New Roman" w:hint="eastAsia"/>
          <w:sz w:val="24"/>
          <w:szCs w:val="24"/>
        </w:rPr>
        <w:t>摘要</w:t>
      </w:r>
      <w:r>
        <w:rPr>
          <w:rFonts w:ascii="Times New Roman" w:eastAsia="微软雅黑" w:hAnsi="Times New Roman" w:hint="eastAsia"/>
          <w:sz w:val="24"/>
          <w:szCs w:val="24"/>
        </w:rPr>
        <w:t>：</w:t>
      </w:r>
      <w:r w:rsidRPr="00EF69F6">
        <w:rPr>
          <w:rFonts w:ascii="Times New Roman" w:eastAsia="微软雅黑" w:hAnsi="Times New Roman" w:hint="eastAsia"/>
          <w:sz w:val="24"/>
          <w:szCs w:val="24"/>
        </w:rPr>
        <w:t xml:space="preserve">  </w:t>
      </w:r>
    </w:p>
    <w:p w14:paraId="60BAF4EC" w14:textId="77777777" w:rsidR="000925A2" w:rsidRPr="00EF69F6" w:rsidRDefault="000925A2" w:rsidP="00FD00DA">
      <w:pPr>
        <w:spacing w:line="360" w:lineRule="auto"/>
        <w:rPr>
          <w:rFonts w:ascii="Times New Roman" w:eastAsia="微软雅黑" w:hAnsi="Times New Roman"/>
          <w:sz w:val="24"/>
          <w:szCs w:val="24"/>
        </w:rPr>
      </w:pPr>
      <w:r w:rsidRPr="00EF69F6">
        <w:rPr>
          <w:rFonts w:ascii="Times New Roman" w:eastAsia="微软雅黑" w:hAnsi="Times New Roman" w:hint="eastAsia"/>
          <w:sz w:val="24"/>
          <w:szCs w:val="24"/>
        </w:rPr>
        <w:t xml:space="preserve"> </w:t>
      </w:r>
      <w:r>
        <w:rPr>
          <w:rFonts w:ascii="Times New Roman" w:eastAsia="微软雅黑" w:hAnsi="Times New Roman"/>
          <w:sz w:val="24"/>
          <w:szCs w:val="24"/>
        </w:rPr>
        <w:t xml:space="preserve"> </w:t>
      </w:r>
      <w:r w:rsidRPr="00EF69F6">
        <w:rPr>
          <w:rFonts w:ascii="Times New Roman" w:eastAsia="微软雅黑" w:hAnsi="Times New Roman" w:hint="eastAsia"/>
          <w:sz w:val="24"/>
          <w:szCs w:val="24"/>
        </w:rPr>
        <w:t>In this paper, a class of hybrid stochastic functional differential equations is investigated. Under some suitable assumption</w:t>
      </w:r>
      <w:r w:rsidRPr="00EF69F6">
        <w:rPr>
          <w:rFonts w:ascii="Times New Roman" w:eastAsia="微软雅黑" w:hAnsi="Times New Roman"/>
          <w:sz w:val="24"/>
          <w:szCs w:val="24"/>
        </w:rPr>
        <w:t>s, the $</w:t>
      </w:r>
      <w:proofErr w:type="spellStart"/>
      <w:r w:rsidRPr="00EF69F6">
        <w:rPr>
          <w:rFonts w:ascii="Times New Roman" w:eastAsia="微软雅黑" w:hAnsi="Times New Roman"/>
          <w:sz w:val="24"/>
          <w:szCs w:val="24"/>
        </w:rPr>
        <w:t>p$</w:t>
      </w:r>
      <w:proofErr w:type="gramStart"/>
      <w:r w:rsidRPr="00EF69F6">
        <w:rPr>
          <w:rFonts w:ascii="Times New Roman" w:eastAsia="微软雅黑" w:hAnsi="Times New Roman"/>
          <w:sz w:val="24"/>
          <w:szCs w:val="24"/>
        </w:rPr>
        <w:t>th</w:t>
      </w:r>
      <w:proofErr w:type="spellEnd"/>
      <w:proofErr w:type="gramEnd"/>
      <w:r w:rsidRPr="00EF69F6">
        <w:rPr>
          <w:rFonts w:ascii="Times New Roman" w:eastAsia="微软雅黑" w:hAnsi="Times New Roman"/>
          <w:sz w:val="24"/>
          <w:szCs w:val="24"/>
        </w:rPr>
        <w:t xml:space="preserve"> moment stability, asymptotic stability and exponential stability are discussed by means of constructing an auxiliary functional differential equation and using the comparison principle. The proposed </w:t>
      </w:r>
      <w:proofErr w:type="gramStart"/>
      <w:r w:rsidRPr="00EF69F6">
        <w:rPr>
          <w:rFonts w:ascii="Times New Roman" w:eastAsia="微软雅黑" w:hAnsi="Times New Roman"/>
          <w:sz w:val="24"/>
          <w:szCs w:val="24"/>
        </w:rPr>
        <w:t>criteria removes</w:t>
      </w:r>
      <w:proofErr w:type="gramEnd"/>
      <w:r w:rsidRPr="00EF69F6">
        <w:rPr>
          <w:rFonts w:ascii="Times New Roman" w:eastAsia="微软雅黑" w:hAnsi="Times New Roman"/>
          <w:sz w:val="24"/>
          <w:szCs w:val="24"/>
        </w:rPr>
        <w:t xml:space="preserve"> some conditions in some earlier publications. Moreover, two examples are given to illustrate our results.</w:t>
      </w:r>
    </w:p>
    <w:p w14:paraId="7F52FCD7" w14:textId="77777777" w:rsidR="000925A2" w:rsidRPr="00EF69F6" w:rsidRDefault="000925A2" w:rsidP="000925A2">
      <w:pPr>
        <w:rPr>
          <w:rFonts w:ascii="Times New Roman" w:eastAsia="微软雅黑" w:hAnsi="Times New Roman"/>
          <w:sz w:val="24"/>
          <w:szCs w:val="24"/>
        </w:rPr>
      </w:pPr>
    </w:p>
    <w:p w14:paraId="3D861801" w14:textId="77777777" w:rsidR="0054241A" w:rsidRDefault="0054241A">
      <w:pPr>
        <w:sectPr w:rsidR="0054241A">
          <w:pgSz w:w="11906" w:h="16838"/>
          <w:pgMar w:top="1440" w:right="1800" w:bottom="1440" w:left="1800" w:header="851" w:footer="992" w:gutter="0"/>
          <w:cols w:space="425"/>
          <w:docGrid w:type="lines" w:linePitch="312"/>
        </w:sectPr>
      </w:pPr>
    </w:p>
    <w:p w14:paraId="16FE7963" w14:textId="77777777" w:rsidR="00DF756A" w:rsidRDefault="00DF756A" w:rsidP="000925A2">
      <w:pPr>
        <w:spacing w:line="360" w:lineRule="auto"/>
        <w:rPr>
          <w:rFonts w:ascii="微软雅黑" w:eastAsia="微软雅黑" w:hAnsi="微软雅黑"/>
          <w:b/>
          <w:sz w:val="28"/>
          <w:szCs w:val="28"/>
        </w:rPr>
      </w:pPr>
    </w:p>
    <w:p w14:paraId="612E7752" w14:textId="77777777" w:rsidR="000925A2" w:rsidRDefault="000925A2" w:rsidP="000925A2">
      <w:pPr>
        <w:spacing w:line="360" w:lineRule="auto"/>
        <w:rPr>
          <w:rFonts w:ascii="微软雅黑" w:eastAsia="微软雅黑" w:hAnsi="微软雅黑"/>
          <w:b/>
          <w:sz w:val="28"/>
          <w:szCs w:val="28"/>
        </w:rPr>
      </w:pPr>
      <w:r>
        <w:rPr>
          <w:rFonts w:ascii="微软雅黑" w:eastAsia="微软雅黑" w:hAnsi="微软雅黑" w:hint="eastAsia"/>
          <w:b/>
          <w:sz w:val="28"/>
          <w:szCs w:val="28"/>
        </w:rPr>
        <w:t>报告7</w:t>
      </w:r>
    </w:p>
    <w:p w14:paraId="581D880B" w14:textId="77777777" w:rsidR="00995E50" w:rsidRPr="001008D4" w:rsidRDefault="00995E50" w:rsidP="00995E50">
      <w:pPr>
        <w:widowControl/>
        <w:spacing w:line="360" w:lineRule="auto"/>
        <w:jc w:val="left"/>
        <w:rPr>
          <w:rFonts w:ascii="Times New Roman" w:eastAsia="微软雅黑" w:hAnsi="Times New Roman"/>
          <w:sz w:val="24"/>
          <w:szCs w:val="24"/>
        </w:rPr>
      </w:pPr>
      <w:r w:rsidRPr="001008D4">
        <w:rPr>
          <w:rFonts w:ascii="Times New Roman" w:eastAsia="微软雅黑" w:hAnsi="Times New Roman"/>
          <w:sz w:val="24"/>
          <w:szCs w:val="24"/>
        </w:rPr>
        <w:t>题</w:t>
      </w:r>
      <w:r w:rsidRPr="001008D4">
        <w:rPr>
          <w:rFonts w:ascii="Times New Roman" w:eastAsia="微软雅黑" w:hAnsi="Times New Roman" w:hint="eastAsia"/>
          <w:sz w:val="24"/>
          <w:szCs w:val="24"/>
        </w:rPr>
        <w:t xml:space="preserve">  </w:t>
      </w:r>
      <w:r w:rsidRPr="001008D4">
        <w:rPr>
          <w:rFonts w:ascii="Times New Roman" w:eastAsia="微软雅黑" w:hAnsi="Times New Roman"/>
          <w:sz w:val="24"/>
          <w:szCs w:val="24"/>
        </w:rPr>
        <w:t>目：</w:t>
      </w:r>
    </w:p>
    <w:p w14:paraId="7FF8EC67" w14:textId="77777777" w:rsidR="00995E50" w:rsidRPr="001008D4" w:rsidRDefault="00995E50" w:rsidP="00995E50">
      <w:pPr>
        <w:widowControl/>
        <w:spacing w:line="360" w:lineRule="auto"/>
        <w:jc w:val="left"/>
        <w:rPr>
          <w:rFonts w:ascii="Times New Roman" w:eastAsia="微软雅黑" w:hAnsi="Times New Roman"/>
          <w:sz w:val="24"/>
          <w:szCs w:val="24"/>
        </w:rPr>
      </w:pPr>
      <w:r w:rsidRPr="001008D4">
        <w:rPr>
          <w:rFonts w:ascii="Times New Roman" w:eastAsia="微软雅黑" w:hAnsi="Times New Roman" w:hint="eastAsia"/>
          <w:sz w:val="24"/>
          <w:szCs w:val="24"/>
        </w:rPr>
        <w:t>随机产出下零售商的最优订购策略</w:t>
      </w:r>
      <w:r w:rsidRPr="001008D4">
        <w:rPr>
          <w:rFonts w:ascii="Times New Roman" w:eastAsia="微软雅黑" w:hAnsi="Times New Roman"/>
          <w:sz w:val="24"/>
          <w:szCs w:val="24"/>
        </w:rPr>
        <w:t> </w:t>
      </w:r>
    </w:p>
    <w:p w14:paraId="0B922687" w14:textId="77777777" w:rsidR="00995E50" w:rsidRPr="001008D4" w:rsidRDefault="00995E50" w:rsidP="00995E50">
      <w:pPr>
        <w:widowControl/>
        <w:spacing w:line="360" w:lineRule="auto"/>
        <w:jc w:val="left"/>
        <w:rPr>
          <w:rFonts w:ascii="Times New Roman" w:eastAsia="微软雅黑" w:hAnsi="Times New Roman"/>
          <w:sz w:val="24"/>
          <w:szCs w:val="24"/>
        </w:rPr>
      </w:pPr>
      <w:r w:rsidRPr="001008D4">
        <w:rPr>
          <w:rFonts w:ascii="Times New Roman" w:eastAsia="微软雅黑" w:hAnsi="Times New Roman" w:hint="eastAsia"/>
          <w:sz w:val="24"/>
          <w:szCs w:val="24"/>
        </w:rPr>
        <w:t>报告人：</w:t>
      </w:r>
      <w:r w:rsidRPr="001008D4">
        <w:rPr>
          <w:rFonts w:ascii="Times New Roman" w:eastAsia="微软雅黑" w:hAnsi="Times New Roman"/>
          <w:sz w:val="24"/>
          <w:szCs w:val="24"/>
        </w:rPr>
        <w:t>张未</w:t>
      </w:r>
      <w:proofErr w:type="gramStart"/>
      <w:r w:rsidRPr="001008D4">
        <w:rPr>
          <w:rFonts w:ascii="Times New Roman" w:eastAsia="微软雅黑" w:hAnsi="Times New Roman"/>
          <w:sz w:val="24"/>
          <w:szCs w:val="24"/>
        </w:rPr>
        <w:t>未</w:t>
      </w:r>
      <w:proofErr w:type="gramEnd"/>
      <w:r w:rsidRPr="001008D4">
        <w:rPr>
          <w:rFonts w:ascii="Times New Roman" w:eastAsia="微软雅黑" w:hAnsi="Times New Roman"/>
          <w:sz w:val="24"/>
          <w:szCs w:val="24"/>
        </w:rPr>
        <w:t>   </w:t>
      </w:r>
    </w:p>
    <w:p w14:paraId="00DCCD4F" w14:textId="77777777" w:rsidR="00995E50" w:rsidRPr="001008D4" w:rsidRDefault="00995E50" w:rsidP="00995E50">
      <w:pPr>
        <w:widowControl/>
        <w:spacing w:line="360" w:lineRule="auto"/>
        <w:jc w:val="left"/>
        <w:rPr>
          <w:rFonts w:ascii="Times New Roman" w:eastAsia="微软雅黑" w:hAnsi="Times New Roman"/>
          <w:sz w:val="24"/>
          <w:szCs w:val="24"/>
        </w:rPr>
      </w:pPr>
      <w:r w:rsidRPr="001008D4">
        <w:rPr>
          <w:rFonts w:ascii="Times New Roman" w:eastAsia="微软雅黑" w:hAnsi="Times New Roman" w:hint="eastAsia"/>
          <w:sz w:val="24"/>
          <w:szCs w:val="24"/>
        </w:rPr>
        <w:t>摘</w:t>
      </w:r>
      <w:r w:rsidRPr="001008D4">
        <w:rPr>
          <w:rFonts w:ascii="Times New Roman" w:eastAsia="微软雅黑" w:hAnsi="Times New Roman" w:hint="eastAsia"/>
          <w:sz w:val="24"/>
          <w:szCs w:val="24"/>
        </w:rPr>
        <w:t xml:space="preserve">  </w:t>
      </w:r>
      <w:r w:rsidRPr="001008D4">
        <w:rPr>
          <w:rFonts w:ascii="Times New Roman" w:eastAsia="微软雅黑" w:hAnsi="Times New Roman" w:hint="eastAsia"/>
          <w:sz w:val="24"/>
          <w:szCs w:val="24"/>
        </w:rPr>
        <w:t>要：</w:t>
      </w:r>
    </w:p>
    <w:p w14:paraId="31BCEF05" w14:textId="77777777" w:rsidR="00995E50" w:rsidRDefault="00995E50" w:rsidP="00995E50">
      <w:pPr>
        <w:widowControl/>
        <w:spacing w:line="360" w:lineRule="auto"/>
        <w:ind w:firstLineChars="200" w:firstLine="480"/>
        <w:jc w:val="left"/>
        <w:rPr>
          <w:rFonts w:ascii="Times New Roman" w:eastAsia="微软雅黑" w:hAnsi="Times New Roman"/>
          <w:sz w:val="24"/>
          <w:szCs w:val="24"/>
        </w:rPr>
      </w:pPr>
      <w:r w:rsidRPr="001008D4">
        <w:rPr>
          <w:rFonts w:ascii="Times New Roman" w:eastAsia="微软雅黑" w:hAnsi="Times New Roman" w:hint="eastAsia"/>
          <w:sz w:val="24"/>
          <w:szCs w:val="24"/>
        </w:rPr>
        <w:t>经典报童模型假设零售商风险中性</w:t>
      </w:r>
      <w:r w:rsidRPr="001008D4">
        <w:rPr>
          <w:rFonts w:ascii="Times New Roman" w:eastAsia="微软雅黑" w:hAnsi="Times New Roman" w:hint="eastAsia"/>
          <w:sz w:val="24"/>
          <w:szCs w:val="24"/>
        </w:rPr>
        <w:t xml:space="preserve">, </w:t>
      </w:r>
      <w:r w:rsidRPr="001008D4">
        <w:rPr>
          <w:rFonts w:ascii="Times New Roman" w:eastAsia="微软雅黑" w:hAnsi="Times New Roman" w:hint="eastAsia"/>
          <w:sz w:val="24"/>
          <w:szCs w:val="24"/>
        </w:rPr>
        <w:t>得到的最优订购策略和现实中零售商的实际订购量存在较大的偏差</w:t>
      </w:r>
      <w:r w:rsidRPr="001008D4">
        <w:rPr>
          <w:rFonts w:ascii="Times New Roman" w:eastAsia="微软雅黑" w:hAnsi="Times New Roman" w:hint="eastAsia"/>
          <w:sz w:val="24"/>
          <w:szCs w:val="24"/>
        </w:rPr>
        <w:t xml:space="preserve">. </w:t>
      </w:r>
      <w:proofErr w:type="spellStart"/>
      <w:proofErr w:type="gramStart"/>
      <w:r w:rsidRPr="001008D4">
        <w:rPr>
          <w:rFonts w:ascii="Times New Roman" w:eastAsia="微软雅黑" w:hAnsi="Times New Roman" w:hint="eastAsia"/>
          <w:sz w:val="24"/>
          <w:szCs w:val="24"/>
        </w:rPr>
        <w:t>Eeckhoudt</w:t>
      </w:r>
      <w:proofErr w:type="spellEnd"/>
      <w:r w:rsidRPr="001008D4">
        <w:rPr>
          <w:rFonts w:ascii="Times New Roman" w:eastAsia="微软雅黑" w:hAnsi="Times New Roman" w:hint="eastAsia"/>
          <w:sz w:val="24"/>
          <w:szCs w:val="24"/>
        </w:rPr>
        <w:t xml:space="preserve"> et al. (1995) </w:t>
      </w:r>
      <w:r w:rsidRPr="001008D4">
        <w:rPr>
          <w:rFonts w:ascii="Times New Roman" w:eastAsia="微软雅黑" w:hAnsi="Times New Roman" w:hint="eastAsia"/>
          <w:sz w:val="24"/>
          <w:szCs w:val="24"/>
        </w:rPr>
        <w:t>研究表明</w:t>
      </w:r>
      <w:r w:rsidRPr="001008D4">
        <w:rPr>
          <w:rFonts w:ascii="Times New Roman" w:eastAsia="微软雅黑" w:hAnsi="Times New Roman" w:hint="eastAsia"/>
          <w:sz w:val="24"/>
          <w:szCs w:val="24"/>
        </w:rPr>
        <w:t xml:space="preserve">, </w:t>
      </w:r>
      <w:r w:rsidRPr="001008D4">
        <w:rPr>
          <w:rFonts w:ascii="Times New Roman" w:eastAsia="微软雅黑" w:hAnsi="Times New Roman" w:hint="eastAsia"/>
          <w:sz w:val="24"/>
          <w:szCs w:val="24"/>
        </w:rPr>
        <w:t>用常用的效用函数来描述零售商的风险厌恶偏好可得最优订购量随着商品零售价的增加而降低</w:t>
      </w:r>
      <w:r w:rsidRPr="001008D4">
        <w:rPr>
          <w:rFonts w:ascii="Times New Roman" w:eastAsia="微软雅黑" w:hAnsi="Times New Roman" w:hint="eastAsia"/>
          <w:sz w:val="24"/>
          <w:szCs w:val="24"/>
        </w:rPr>
        <w:t xml:space="preserve">, </w:t>
      </w:r>
      <w:r w:rsidRPr="001008D4">
        <w:rPr>
          <w:rFonts w:ascii="Times New Roman" w:eastAsia="微软雅黑" w:hAnsi="Times New Roman" w:hint="eastAsia"/>
          <w:sz w:val="24"/>
          <w:szCs w:val="24"/>
        </w:rPr>
        <w:t>本文研究在面临随机产出风险及二次订购选择权</w:t>
      </w:r>
      <w:r w:rsidRPr="001008D4">
        <w:rPr>
          <w:rFonts w:ascii="Times New Roman" w:eastAsia="微软雅黑" w:hAnsi="Times New Roman" w:hint="eastAsia"/>
          <w:sz w:val="24"/>
          <w:szCs w:val="24"/>
        </w:rPr>
        <w:t xml:space="preserve">, </w:t>
      </w:r>
      <w:r w:rsidRPr="001008D4">
        <w:rPr>
          <w:rFonts w:ascii="Times New Roman" w:eastAsia="微软雅黑" w:hAnsi="Times New Roman" w:hint="eastAsia"/>
          <w:sz w:val="24"/>
          <w:szCs w:val="24"/>
        </w:rPr>
        <w:t>具有递减风险厌恶效用的损失厌恶零售商的最优订购策略</w:t>
      </w:r>
      <w:r w:rsidRPr="001008D4">
        <w:rPr>
          <w:rFonts w:ascii="Times New Roman" w:eastAsia="微软雅黑" w:hAnsi="Times New Roman" w:hint="eastAsia"/>
          <w:sz w:val="24"/>
          <w:szCs w:val="24"/>
        </w:rPr>
        <w:t xml:space="preserve">, </w:t>
      </w:r>
      <w:r w:rsidRPr="001008D4">
        <w:rPr>
          <w:rFonts w:ascii="Times New Roman" w:eastAsia="微软雅黑" w:hAnsi="Times New Roman" w:hint="eastAsia"/>
          <w:sz w:val="24"/>
          <w:szCs w:val="24"/>
        </w:rPr>
        <w:t>目标是最大化损失厌恶零售商的期望效用</w:t>
      </w:r>
      <w:r w:rsidRPr="001008D4">
        <w:rPr>
          <w:rFonts w:ascii="Times New Roman" w:eastAsia="微软雅黑" w:hAnsi="Times New Roman" w:hint="eastAsia"/>
          <w:sz w:val="24"/>
          <w:szCs w:val="24"/>
        </w:rPr>
        <w:t>.</w:t>
      </w:r>
      <w:proofErr w:type="gramEnd"/>
      <w:r w:rsidRPr="001008D4">
        <w:rPr>
          <w:rFonts w:ascii="Times New Roman" w:eastAsia="微软雅黑" w:hAnsi="Times New Roman" w:hint="eastAsia"/>
          <w:sz w:val="24"/>
          <w:szCs w:val="24"/>
        </w:rPr>
        <w:t xml:space="preserve"> </w:t>
      </w:r>
    </w:p>
    <w:p w14:paraId="382A69CF" w14:textId="77777777" w:rsidR="00995E50" w:rsidRPr="001008D4" w:rsidRDefault="00995E50" w:rsidP="00995E50">
      <w:pPr>
        <w:widowControl/>
        <w:spacing w:line="360" w:lineRule="auto"/>
        <w:ind w:firstLineChars="200" w:firstLine="480"/>
        <w:jc w:val="left"/>
        <w:rPr>
          <w:rFonts w:ascii="Times New Roman" w:eastAsia="微软雅黑" w:hAnsi="Times New Roman"/>
          <w:sz w:val="24"/>
          <w:szCs w:val="24"/>
        </w:rPr>
      </w:pPr>
      <w:r w:rsidRPr="001008D4">
        <w:rPr>
          <w:rFonts w:ascii="Times New Roman" w:eastAsia="微软雅黑" w:hAnsi="Times New Roman" w:hint="eastAsia"/>
          <w:sz w:val="24"/>
          <w:szCs w:val="24"/>
        </w:rPr>
        <w:t>首先对此模型在一般效用函数下讨论了最优订购策略存在的条件及满足的方程</w:t>
      </w:r>
      <w:r w:rsidRPr="001008D4">
        <w:rPr>
          <w:rFonts w:ascii="Times New Roman" w:eastAsia="微软雅黑" w:hAnsi="Times New Roman" w:hint="eastAsia"/>
          <w:sz w:val="24"/>
          <w:szCs w:val="24"/>
        </w:rPr>
        <w:t xml:space="preserve">, </w:t>
      </w:r>
      <w:r w:rsidRPr="001008D4">
        <w:rPr>
          <w:rFonts w:ascii="Times New Roman" w:eastAsia="微软雅黑" w:hAnsi="Times New Roman" w:hint="eastAsia"/>
          <w:sz w:val="24"/>
          <w:szCs w:val="24"/>
        </w:rPr>
        <w:t>然后分别在线性效用和</w:t>
      </w:r>
      <w:proofErr w:type="gramStart"/>
      <w:r w:rsidRPr="001008D4">
        <w:rPr>
          <w:rFonts w:ascii="Times New Roman" w:eastAsia="微软雅黑" w:hAnsi="Times New Roman" w:hint="eastAsia"/>
          <w:sz w:val="24"/>
          <w:szCs w:val="24"/>
        </w:rPr>
        <w:t>幂</w:t>
      </w:r>
      <w:proofErr w:type="gramEnd"/>
      <w:r w:rsidRPr="001008D4">
        <w:rPr>
          <w:rFonts w:ascii="Times New Roman" w:eastAsia="微软雅黑" w:hAnsi="Times New Roman" w:hint="eastAsia"/>
          <w:sz w:val="24"/>
          <w:szCs w:val="24"/>
        </w:rPr>
        <w:t>效用两种情形下具体讨论了最优订购策略的存在唯一性</w:t>
      </w:r>
      <w:r w:rsidRPr="001008D4">
        <w:rPr>
          <w:rFonts w:ascii="Times New Roman" w:eastAsia="微软雅黑" w:hAnsi="Times New Roman" w:hint="eastAsia"/>
          <w:sz w:val="24"/>
          <w:szCs w:val="24"/>
        </w:rPr>
        <w:t xml:space="preserve">, </w:t>
      </w:r>
      <w:r w:rsidRPr="001008D4">
        <w:rPr>
          <w:rFonts w:ascii="Times New Roman" w:eastAsia="微软雅黑" w:hAnsi="Times New Roman" w:hint="eastAsia"/>
          <w:sz w:val="24"/>
          <w:szCs w:val="24"/>
        </w:rPr>
        <w:t>及最优订购策略对模型参数的敏感度分析</w:t>
      </w:r>
      <w:r w:rsidRPr="001008D4">
        <w:rPr>
          <w:rFonts w:ascii="Times New Roman" w:eastAsia="微软雅黑" w:hAnsi="Times New Roman" w:hint="eastAsia"/>
          <w:sz w:val="24"/>
          <w:szCs w:val="24"/>
        </w:rPr>
        <w:t xml:space="preserve">, </w:t>
      </w:r>
      <w:r w:rsidRPr="001008D4">
        <w:rPr>
          <w:rFonts w:ascii="Times New Roman" w:eastAsia="微软雅黑" w:hAnsi="Times New Roman" w:hint="eastAsia"/>
          <w:sz w:val="24"/>
          <w:szCs w:val="24"/>
        </w:rPr>
        <w:t>除此之外我们还讨论了供应风险对零售商的常规订购收益的影响</w:t>
      </w:r>
      <w:r w:rsidRPr="001008D4">
        <w:rPr>
          <w:rFonts w:ascii="Times New Roman" w:eastAsia="微软雅黑" w:hAnsi="Times New Roman" w:hint="eastAsia"/>
          <w:sz w:val="24"/>
          <w:szCs w:val="24"/>
        </w:rPr>
        <w:t xml:space="preserve">, </w:t>
      </w:r>
      <w:r w:rsidRPr="001008D4">
        <w:rPr>
          <w:rFonts w:ascii="Times New Roman" w:eastAsia="微软雅黑" w:hAnsi="Times New Roman" w:hint="eastAsia"/>
          <w:sz w:val="24"/>
          <w:szCs w:val="24"/>
        </w:rPr>
        <w:t>进而将模型扩展到更符合现实的二次订购批发价格与商品单位残值均依赖随机产出的情形</w:t>
      </w:r>
      <w:r w:rsidRPr="001008D4">
        <w:rPr>
          <w:rFonts w:ascii="Times New Roman" w:eastAsia="微软雅黑" w:hAnsi="Times New Roman" w:hint="eastAsia"/>
          <w:sz w:val="24"/>
          <w:szCs w:val="24"/>
        </w:rPr>
        <w:t xml:space="preserve">, </w:t>
      </w:r>
      <w:r w:rsidRPr="001008D4">
        <w:rPr>
          <w:rFonts w:ascii="Times New Roman" w:eastAsia="微软雅黑" w:hAnsi="Times New Roman" w:hint="eastAsia"/>
          <w:sz w:val="24"/>
          <w:szCs w:val="24"/>
        </w:rPr>
        <w:t>并具体求解了最优订购量</w:t>
      </w:r>
      <w:r w:rsidRPr="001008D4">
        <w:rPr>
          <w:rFonts w:ascii="Times New Roman" w:eastAsia="微软雅黑" w:hAnsi="Times New Roman" w:hint="eastAsia"/>
          <w:sz w:val="24"/>
          <w:szCs w:val="24"/>
        </w:rPr>
        <w:t xml:space="preserve">, </w:t>
      </w:r>
      <w:r w:rsidRPr="001008D4">
        <w:rPr>
          <w:rFonts w:ascii="Times New Roman" w:eastAsia="微软雅黑" w:hAnsi="Times New Roman" w:hint="eastAsia"/>
          <w:sz w:val="24"/>
          <w:szCs w:val="24"/>
        </w:rPr>
        <w:t>最后给出了数值算例分析，直观地展示了供给风险</w:t>
      </w:r>
      <w:r w:rsidRPr="001008D4">
        <w:rPr>
          <w:rFonts w:ascii="Times New Roman" w:eastAsia="微软雅黑" w:hAnsi="Times New Roman" w:hint="eastAsia"/>
          <w:sz w:val="24"/>
          <w:szCs w:val="24"/>
        </w:rPr>
        <w:t xml:space="preserve">, </w:t>
      </w:r>
      <w:r w:rsidRPr="001008D4">
        <w:rPr>
          <w:rFonts w:ascii="Times New Roman" w:eastAsia="微软雅黑" w:hAnsi="Times New Roman" w:hint="eastAsia"/>
          <w:sz w:val="24"/>
          <w:szCs w:val="24"/>
        </w:rPr>
        <w:t>二次订购成本及损失厌恶和风险厌恶对最优策略及期望收益效用的影响</w:t>
      </w:r>
      <w:r w:rsidRPr="001008D4">
        <w:rPr>
          <w:rFonts w:ascii="Times New Roman" w:eastAsia="微软雅黑" w:hAnsi="Times New Roman" w:hint="eastAsia"/>
          <w:sz w:val="24"/>
          <w:szCs w:val="24"/>
        </w:rPr>
        <w:t>.</w:t>
      </w:r>
    </w:p>
    <w:p w14:paraId="4E2A0B1E" w14:textId="77777777" w:rsidR="00995E50" w:rsidRPr="005438D5" w:rsidRDefault="00995E50" w:rsidP="00995E50">
      <w:pPr>
        <w:rPr>
          <w:rFonts w:ascii="微软雅黑" w:eastAsia="微软雅黑" w:hAnsi="微软雅黑"/>
          <w:b/>
          <w:sz w:val="28"/>
          <w:szCs w:val="28"/>
        </w:rPr>
      </w:pPr>
    </w:p>
    <w:p w14:paraId="28E79A77" w14:textId="77777777" w:rsidR="00995E50" w:rsidRPr="00995E50" w:rsidRDefault="00995E50" w:rsidP="000925A2">
      <w:pPr>
        <w:spacing w:line="360" w:lineRule="auto"/>
        <w:rPr>
          <w:rFonts w:ascii="微软雅黑" w:eastAsia="微软雅黑" w:hAnsi="微软雅黑"/>
          <w:b/>
          <w:sz w:val="28"/>
          <w:szCs w:val="28"/>
        </w:rPr>
      </w:pPr>
    </w:p>
    <w:p w14:paraId="3DF9691F" w14:textId="77777777" w:rsidR="00995E50" w:rsidRDefault="00995E50" w:rsidP="000925A2">
      <w:pPr>
        <w:spacing w:line="360" w:lineRule="auto"/>
        <w:rPr>
          <w:rFonts w:ascii="Times New Roman" w:eastAsia="微软雅黑" w:hAnsi="Times New Roman"/>
          <w:sz w:val="24"/>
          <w:szCs w:val="24"/>
        </w:rPr>
      </w:pPr>
    </w:p>
    <w:p w14:paraId="2442A155" w14:textId="77777777" w:rsidR="00995E50" w:rsidRDefault="00995E50" w:rsidP="000925A2">
      <w:pPr>
        <w:spacing w:line="360" w:lineRule="auto"/>
        <w:rPr>
          <w:rFonts w:ascii="Times New Roman" w:eastAsia="微软雅黑" w:hAnsi="Times New Roman"/>
          <w:sz w:val="24"/>
          <w:szCs w:val="24"/>
        </w:rPr>
      </w:pPr>
    </w:p>
    <w:p w14:paraId="2B33EFE7" w14:textId="77777777" w:rsidR="00995E50" w:rsidRDefault="00995E50" w:rsidP="000925A2">
      <w:pPr>
        <w:spacing w:line="360" w:lineRule="auto"/>
        <w:rPr>
          <w:rFonts w:ascii="Times New Roman" w:eastAsia="微软雅黑" w:hAnsi="Times New Roman"/>
          <w:sz w:val="24"/>
          <w:szCs w:val="24"/>
        </w:rPr>
      </w:pPr>
    </w:p>
    <w:p w14:paraId="02874956" w14:textId="77777777" w:rsidR="00995E50" w:rsidRDefault="00995E50" w:rsidP="000925A2">
      <w:pPr>
        <w:spacing w:line="360" w:lineRule="auto"/>
        <w:rPr>
          <w:rFonts w:ascii="Times New Roman" w:eastAsia="微软雅黑" w:hAnsi="Times New Roman"/>
          <w:sz w:val="24"/>
          <w:szCs w:val="24"/>
        </w:rPr>
      </w:pPr>
    </w:p>
    <w:p w14:paraId="432B5A74" w14:textId="77777777" w:rsidR="000925A2" w:rsidRDefault="000925A2" w:rsidP="000925A2">
      <w:pPr>
        <w:spacing w:line="360" w:lineRule="auto"/>
        <w:rPr>
          <w:rFonts w:ascii="微软雅黑" w:eastAsia="微软雅黑" w:hAnsi="微软雅黑"/>
          <w:b/>
          <w:sz w:val="28"/>
          <w:szCs w:val="28"/>
        </w:rPr>
      </w:pPr>
      <w:r>
        <w:rPr>
          <w:rFonts w:ascii="微软雅黑" w:eastAsia="微软雅黑" w:hAnsi="微软雅黑" w:hint="eastAsia"/>
          <w:b/>
          <w:sz w:val="28"/>
          <w:szCs w:val="28"/>
        </w:rPr>
        <w:t>报告8</w:t>
      </w:r>
    </w:p>
    <w:p w14:paraId="7139DFD1" w14:textId="77777777" w:rsidR="000925A2" w:rsidRDefault="000925A2" w:rsidP="000925A2">
      <w:pPr>
        <w:rPr>
          <w:rFonts w:ascii="Times New Roman" w:eastAsia="微软雅黑" w:hAnsi="Times New Roman"/>
          <w:sz w:val="24"/>
          <w:szCs w:val="24"/>
        </w:rPr>
      </w:pPr>
      <w:r w:rsidRPr="009F04F0">
        <w:rPr>
          <w:rFonts w:ascii="Times New Roman" w:eastAsia="微软雅黑" w:hAnsi="Times New Roman" w:hint="eastAsia"/>
          <w:sz w:val="24"/>
          <w:szCs w:val="24"/>
        </w:rPr>
        <w:t>题</w:t>
      </w:r>
      <w:r w:rsidRPr="009F04F0">
        <w:rPr>
          <w:rFonts w:ascii="Times New Roman" w:eastAsia="微软雅黑" w:hAnsi="Times New Roman" w:hint="eastAsia"/>
          <w:sz w:val="24"/>
          <w:szCs w:val="24"/>
        </w:rPr>
        <w:t xml:space="preserve">  </w:t>
      </w:r>
      <w:r w:rsidRPr="009F04F0">
        <w:rPr>
          <w:rFonts w:ascii="Times New Roman" w:eastAsia="微软雅黑" w:hAnsi="Times New Roman" w:hint="eastAsia"/>
          <w:sz w:val="24"/>
          <w:szCs w:val="24"/>
        </w:rPr>
        <w:t>目：</w:t>
      </w:r>
    </w:p>
    <w:p w14:paraId="0C4B88B1" w14:textId="47B6A128" w:rsidR="000925A2" w:rsidRPr="00062D24" w:rsidRDefault="000925A2" w:rsidP="00FD00DA">
      <w:pPr>
        <w:spacing w:line="360" w:lineRule="auto"/>
        <w:jc w:val="left"/>
        <w:rPr>
          <w:rFonts w:ascii="Times New Roman" w:eastAsia="微软雅黑" w:hAnsi="Times New Roman"/>
          <w:sz w:val="24"/>
          <w:szCs w:val="24"/>
        </w:rPr>
      </w:pPr>
      <w:r>
        <w:rPr>
          <w:rFonts w:ascii="Times New Roman" w:eastAsia="微软雅黑" w:hAnsi="Times New Roman"/>
          <w:sz w:val="24"/>
          <w:szCs w:val="24"/>
        </w:rPr>
        <w:t xml:space="preserve">Risk </w:t>
      </w:r>
      <w:r w:rsidRPr="006F7DEB">
        <w:rPr>
          <w:rFonts w:ascii="Times New Roman" w:eastAsia="微软雅黑" w:hAnsi="Times New Roman"/>
          <w:sz w:val="24"/>
          <w:szCs w:val="24"/>
        </w:rPr>
        <w:t>probability minimizati</w:t>
      </w:r>
      <w:r>
        <w:rPr>
          <w:rFonts w:ascii="Times New Roman" w:eastAsia="微软雅黑" w:hAnsi="Times New Roman"/>
          <w:sz w:val="24"/>
          <w:szCs w:val="24"/>
        </w:rPr>
        <w:t xml:space="preserve">on problems for continuous Time </w:t>
      </w:r>
      <w:r w:rsidRPr="006F7DEB">
        <w:rPr>
          <w:rFonts w:ascii="Times New Roman" w:eastAsia="微软雅黑" w:hAnsi="Times New Roman"/>
          <w:sz w:val="24"/>
          <w:szCs w:val="24"/>
        </w:rPr>
        <w:t>Markov decision processes on finite horizon</w:t>
      </w:r>
    </w:p>
    <w:p w14:paraId="48C7A30D" w14:textId="77777777" w:rsidR="000925A2" w:rsidRPr="003C78A9" w:rsidRDefault="000925A2" w:rsidP="000925A2">
      <w:pPr>
        <w:rPr>
          <w:rFonts w:ascii="Times New Roman" w:eastAsia="微软雅黑" w:hAnsi="Times New Roman"/>
          <w:sz w:val="24"/>
          <w:szCs w:val="24"/>
        </w:rPr>
      </w:pPr>
      <w:r w:rsidRPr="003C78A9">
        <w:rPr>
          <w:rFonts w:ascii="Times New Roman" w:eastAsia="微软雅黑" w:hAnsi="Times New Roman" w:hint="eastAsia"/>
          <w:sz w:val="24"/>
          <w:szCs w:val="24"/>
        </w:rPr>
        <w:t>报告人：</w:t>
      </w:r>
      <w:proofErr w:type="gramStart"/>
      <w:r w:rsidRPr="003C78A9">
        <w:rPr>
          <w:rFonts w:ascii="Times New Roman" w:eastAsia="微软雅黑" w:hAnsi="Times New Roman" w:hint="eastAsia"/>
          <w:sz w:val="24"/>
          <w:szCs w:val="24"/>
        </w:rPr>
        <w:t>霍海峰</w:t>
      </w:r>
      <w:proofErr w:type="gramEnd"/>
    </w:p>
    <w:p w14:paraId="2DC6FEC5" w14:textId="77777777" w:rsidR="000925A2" w:rsidRDefault="000925A2" w:rsidP="000925A2">
      <w:pPr>
        <w:rPr>
          <w:rFonts w:ascii="Times New Roman" w:eastAsia="微软雅黑" w:hAnsi="Times New Roman"/>
          <w:sz w:val="24"/>
        </w:rPr>
      </w:pPr>
      <w:r w:rsidRPr="003C78A9">
        <w:rPr>
          <w:rFonts w:ascii="Times New Roman" w:eastAsia="微软雅黑" w:hAnsi="Times New Roman" w:hint="eastAsia"/>
          <w:sz w:val="24"/>
          <w:szCs w:val="30"/>
        </w:rPr>
        <w:t>摘要</w:t>
      </w:r>
      <w:r w:rsidRPr="003C78A9">
        <w:rPr>
          <w:rFonts w:ascii="Times New Roman" w:eastAsia="微软雅黑" w:hAnsi="Times New Roman" w:hint="eastAsia"/>
          <w:sz w:val="24"/>
          <w:szCs w:val="30"/>
        </w:rPr>
        <w:t>:</w:t>
      </w:r>
      <w:r w:rsidRPr="003C78A9">
        <w:rPr>
          <w:rFonts w:ascii="Times New Roman" w:eastAsia="微软雅黑" w:hAnsi="Times New Roman"/>
          <w:sz w:val="24"/>
        </w:rPr>
        <w:t xml:space="preserve"> </w:t>
      </w:r>
    </w:p>
    <w:p w14:paraId="46288543" w14:textId="77777777" w:rsidR="000925A2" w:rsidRPr="003C78A9" w:rsidRDefault="000925A2" w:rsidP="00FD00DA">
      <w:pPr>
        <w:spacing w:line="360" w:lineRule="auto"/>
        <w:ind w:firstLineChars="100" w:firstLine="240"/>
        <w:rPr>
          <w:rFonts w:ascii="Times New Roman" w:eastAsia="微软雅黑" w:hAnsi="Times New Roman"/>
          <w:sz w:val="24"/>
          <w:szCs w:val="30"/>
        </w:rPr>
      </w:pPr>
      <w:r w:rsidRPr="003C78A9">
        <w:rPr>
          <w:rFonts w:ascii="Times New Roman" w:eastAsia="微软雅黑" w:hAnsi="Times New Roman"/>
          <w:sz w:val="24"/>
          <w:szCs w:val="30"/>
        </w:rPr>
        <w:t xml:space="preserve">This paper deals with the risk probability minimization problem for the finite horizon continuous-time Markov decision process with unbounded transition rates and history dependent </w:t>
      </w:r>
      <w:proofErr w:type="spellStart"/>
      <w:r w:rsidRPr="003C78A9">
        <w:rPr>
          <w:rFonts w:ascii="Times New Roman" w:eastAsia="微软雅黑" w:hAnsi="Times New Roman"/>
          <w:sz w:val="24"/>
          <w:szCs w:val="30"/>
        </w:rPr>
        <w:t>policies.Only</w:t>
      </w:r>
      <w:proofErr w:type="spellEnd"/>
      <w:r w:rsidRPr="003C78A9">
        <w:rPr>
          <w:rFonts w:ascii="Times New Roman" w:eastAsia="微软雅黑" w:hAnsi="Times New Roman"/>
          <w:sz w:val="24"/>
          <w:szCs w:val="30"/>
        </w:rPr>
        <w:t xml:space="preserve"> using the assumption of non-explosion of the controlled state processes as well as the finiteness of actions available at each state, we not only establish the existence and uniqueness of a solution to the corresponding optimality equation, prove the existence of an optimal policy, but also  provide an  value iteration algorithm for computing  both the value function and an optimal policy.  Finally, we give two examples to illustrate our results: one example is the numerical calculation of the value function and an </w:t>
      </w:r>
      <w:proofErr w:type="gramStart"/>
      <w:r w:rsidRPr="003C78A9">
        <w:rPr>
          <w:rFonts w:ascii="Times New Roman" w:eastAsia="微软雅黑" w:hAnsi="Times New Roman"/>
          <w:sz w:val="24"/>
          <w:szCs w:val="30"/>
        </w:rPr>
        <w:t>optimal  policy</w:t>
      </w:r>
      <w:proofErr w:type="gramEnd"/>
      <w:r w:rsidRPr="003C78A9">
        <w:rPr>
          <w:rFonts w:ascii="Times New Roman" w:eastAsia="微软雅黑" w:hAnsi="Times New Roman"/>
          <w:sz w:val="24"/>
          <w:szCs w:val="30"/>
        </w:rPr>
        <w:t>, and the other shows the difference between the conditions in this paper and those in the previous literature.</w:t>
      </w:r>
    </w:p>
    <w:p w14:paraId="1B8D2FF0" w14:textId="77777777" w:rsidR="000925A2" w:rsidRDefault="000925A2" w:rsidP="00FD00DA">
      <w:pPr>
        <w:spacing w:line="360" w:lineRule="auto"/>
        <w:rPr>
          <w:sz w:val="30"/>
          <w:szCs w:val="30"/>
        </w:rPr>
      </w:pPr>
    </w:p>
    <w:p w14:paraId="1274C070" w14:textId="77777777" w:rsidR="000925A2" w:rsidRDefault="000925A2" w:rsidP="000925A2">
      <w:pPr>
        <w:rPr>
          <w:sz w:val="30"/>
          <w:szCs w:val="30"/>
        </w:rPr>
      </w:pPr>
    </w:p>
    <w:p w14:paraId="24074FA6" w14:textId="77777777" w:rsidR="000925A2" w:rsidRDefault="000925A2" w:rsidP="000925A2">
      <w:pPr>
        <w:rPr>
          <w:sz w:val="30"/>
          <w:szCs w:val="30"/>
        </w:rPr>
      </w:pPr>
    </w:p>
    <w:p w14:paraId="4787474E" w14:textId="77777777" w:rsidR="000925A2" w:rsidRDefault="000925A2" w:rsidP="000925A2">
      <w:pPr>
        <w:rPr>
          <w:sz w:val="30"/>
          <w:szCs w:val="30"/>
        </w:rPr>
      </w:pPr>
    </w:p>
    <w:p w14:paraId="2BC7576D" w14:textId="77777777" w:rsidR="000925A2" w:rsidRDefault="000925A2" w:rsidP="000925A2">
      <w:pPr>
        <w:widowControl/>
        <w:jc w:val="left"/>
        <w:rPr>
          <w:rFonts w:ascii="微软雅黑" w:eastAsia="微软雅黑" w:hAnsi="微软雅黑"/>
          <w:b/>
          <w:sz w:val="28"/>
          <w:szCs w:val="28"/>
        </w:rPr>
      </w:pPr>
      <w:r>
        <w:rPr>
          <w:rFonts w:ascii="微软雅黑" w:eastAsia="微软雅黑" w:hAnsi="微软雅黑"/>
          <w:b/>
          <w:sz w:val="28"/>
          <w:szCs w:val="28"/>
        </w:rPr>
        <w:br w:type="page"/>
      </w:r>
    </w:p>
    <w:p w14:paraId="3B839286" w14:textId="77777777" w:rsidR="00DF756A" w:rsidRDefault="00DF756A" w:rsidP="00995E50">
      <w:pPr>
        <w:rPr>
          <w:rFonts w:ascii="微软雅黑" w:eastAsia="微软雅黑" w:hAnsi="微软雅黑"/>
          <w:b/>
          <w:sz w:val="28"/>
          <w:szCs w:val="28"/>
        </w:rPr>
      </w:pPr>
      <w:bookmarkStart w:id="5" w:name="_Toc467746833"/>
    </w:p>
    <w:p w14:paraId="546977F1" w14:textId="3B6EBA36" w:rsidR="00995E50" w:rsidRDefault="00995E50" w:rsidP="00995E50">
      <w:pPr>
        <w:rPr>
          <w:rFonts w:ascii="微软雅黑" w:eastAsia="微软雅黑" w:hAnsi="微软雅黑"/>
          <w:b/>
          <w:sz w:val="28"/>
          <w:szCs w:val="28"/>
        </w:rPr>
      </w:pPr>
      <w:r>
        <w:rPr>
          <w:rFonts w:ascii="微软雅黑" w:eastAsia="微软雅黑" w:hAnsi="微软雅黑" w:hint="eastAsia"/>
          <w:b/>
          <w:sz w:val="28"/>
          <w:szCs w:val="28"/>
        </w:rPr>
        <w:t>报告9</w:t>
      </w:r>
    </w:p>
    <w:p w14:paraId="6D2B3D67" w14:textId="77777777" w:rsidR="00995E50" w:rsidRPr="009F04F0" w:rsidRDefault="00995E50" w:rsidP="00995E50">
      <w:pPr>
        <w:spacing w:line="360" w:lineRule="auto"/>
        <w:rPr>
          <w:rFonts w:ascii="Times New Roman" w:eastAsia="微软雅黑" w:hAnsi="Times New Roman"/>
          <w:sz w:val="24"/>
        </w:rPr>
      </w:pPr>
      <w:r w:rsidRPr="009F04F0">
        <w:rPr>
          <w:rFonts w:ascii="Times New Roman" w:eastAsia="微软雅黑" w:hAnsi="Times New Roman" w:hint="eastAsia"/>
          <w:sz w:val="24"/>
        </w:rPr>
        <w:t>题</w:t>
      </w:r>
      <w:r w:rsidRPr="009F04F0">
        <w:rPr>
          <w:rFonts w:ascii="Times New Roman" w:eastAsia="微软雅黑" w:hAnsi="Times New Roman" w:hint="eastAsia"/>
          <w:sz w:val="24"/>
        </w:rPr>
        <w:t xml:space="preserve">  </w:t>
      </w:r>
      <w:r w:rsidRPr="009F04F0">
        <w:rPr>
          <w:rFonts w:ascii="Times New Roman" w:eastAsia="微软雅黑" w:hAnsi="Times New Roman" w:hint="eastAsia"/>
          <w:sz w:val="24"/>
        </w:rPr>
        <w:t>目：</w:t>
      </w:r>
    </w:p>
    <w:p w14:paraId="2EDF84FE" w14:textId="77777777" w:rsidR="00995E50" w:rsidRPr="009F04F0" w:rsidRDefault="00995E50" w:rsidP="00FD00DA">
      <w:pPr>
        <w:spacing w:line="360" w:lineRule="auto"/>
        <w:rPr>
          <w:rFonts w:ascii="Times New Roman" w:eastAsia="微软雅黑" w:hAnsi="Times New Roman"/>
          <w:sz w:val="24"/>
          <w:szCs w:val="24"/>
        </w:rPr>
      </w:pPr>
      <w:r w:rsidRPr="009F04F0">
        <w:rPr>
          <w:rFonts w:ascii="Times New Roman" w:eastAsia="微软雅黑" w:hAnsi="Times New Roman"/>
          <w:color w:val="000000"/>
          <w:sz w:val="24"/>
          <w:szCs w:val="24"/>
        </w:rPr>
        <w:t>The theory of moment truncation</w:t>
      </w:r>
    </w:p>
    <w:p w14:paraId="4FFDBF64" w14:textId="77777777" w:rsidR="00995E50" w:rsidRPr="009F04F0" w:rsidRDefault="00995E50" w:rsidP="00FD00DA">
      <w:pPr>
        <w:spacing w:line="360" w:lineRule="auto"/>
        <w:rPr>
          <w:rFonts w:ascii="Times New Roman" w:eastAsia="微软雅黑" w:hAnsi="Times New Roman"/>
          <w:sz w:val="24"/>
        </w:rPr>
      </w:pPr>
      <w:r w:rsidRPr="009F04F0">
        <w:rPr>
          <w:rFonts w:ascii="Times New Roman" w:eastAsia="微软雅黑" w:hAnsi="Times New Roman" w:hint="eastAsia"/>
          <w:sz w:val="24"/>
        </w:rPr>
        <w:t>报告人</w:t>
      </w:r>
      <w:r w:rsidRPr="009F04F0">
        <w:rPr>
          <w:rFonts w:ascii="Times New Roman" w:eastAsia="微软雅黑" w:hAnsi="Times New Roman" w:hint="eastAsia"/>
          <w:b/>
          <w:sz w:val="24"/>
        </w:rPr>
        <w:t>：</w:t>
      </w:r>
      <w:r w:rsidRPr="009F04F0">
        <w:rPr>
          <w:rFonts w:ascii="Times New Roman" w:eastAsia="微软雅黑" w:hAnsi="Times New Roman" w:hint="eastAsia"/>
          <w:color w:val="000000"/>
          <w:sz w:val="24"/>
          <w:szCs w:val="21"/>
        </w:rPr>
        <w:t>梁俊豪</w:t>
      </w:r>
    </w:p>
    <w:p w14:paraId="54A4453B" w14:textId="77777777" w:rsidR="00995E50" w:rsidRPr="009F04F0" w:rsidRDefault="00995E50" w:rsidP="00FD00DA">
      <w:pPr>
        <w:spacing w:line="360" w:lineRule="auto"/>
        <w:rPr>
          <w:rFonts w:ascii="Times New Roman" w:eastAsia="微软雅黑" w:hAnsi="Times New Roman"/>
          <w:sz w:val="24"/>
        </w:rPr>
      </w:pPr>
      <w:r w:rsidRPr="009F04F0">
        <w:rPr>
          <w:rFonts w:ascii="Times New Roman" w:eastAsia="微软雅黑" w:hAnsi="Times New Roman" w:hint="eastAsia"/>
          <w:sz w:val="24"/>
        </w:rPr>
        <w:t>摘</w:t>
      </w:r>
      <w:r w:rsidRPr="009F04F0">
        <w:rPr>
          <w:rFonts w:ascii="Times New Roman" w:eastAsia="微软雅黑" w:hAnsi="Times New Roman" w:hint="eastAsia"/>
          <w:sz w:val="24"/>
        </w:rPr>
        <w:t xml:space="preserve">  </w:t>
      </w:r>
      <w:r w:rsidRPr="009F04F0">
        <w:rPr>
          <w:rFonts w:ascii="Times New Roman" w:eastAsia="微软雅黑" w:hAnsi="Times New Roman" w:hint="eastAsia"/>
          <w:sz w:val="24"/>
        </w:rPr>
        <w:t>要</w:t>
      </w:r>
      <w:r w:rsidRPr="009F04F0">
        <w:rPr>
          <w:rFonts w:ascii="Times New Roman" w:eastAsia="微软雅黑" w:hAnsi="Times New Roman" w:hint="eastAsia"/>
          <w:b/>
          <w:sz w:val="24"/>
        </w:rPr>
        <w:t>：</w:t>
      </w:r>
    </w:p>
    <w:p w14:paraId="3D00C379" w14:textId="77777777" w:rsidR="00995E50" w:rsidRPr="009F04F0" w:rsidRDefault="00995E50" w:rsidP="00FD00DA">
      <w:pPr>
        <w:spacing w:line="360" w:lineRule="auto"/>
        <w:rPr>
          <w:rFonts w:ascii="Times New Roman" w:eastAsia="微软雅黑" w:hAnsi="Times New Roman"/>
          <w:sz w:val="24"/>
          <w:szCs w:val="24"/>
        </w:rPr>
      </w:pPr>
      <w:r w:rsidRPr="009F04F0">
        <w:rPr>
          <w:rFonts w:ascii="Times New Roman" w:eastAsia="微软雅黑" w:hAnsi="Times New Roman" w:hint="eastAsia"/>
          <w:sz w:val="24"/>
        </w:rPr>
        <w:t xml:space="preserve">  </w:t>
      </w:r>
      <w:r w:rsidRPr="009F04F0">
        <w:rPr>
          <w:rFonts w:ascii="Times New Roman" w:eastAsia="微软雅黑" w:hAnsi="Times New Roman"/>
          <w:color w:val="000000"/>
          <w:sz w:val="24"/>
          <w:szCs w:val="24"/>
        </w:rPr>
        <w:t>Moments (such as mean, variance, etc.) are the dominant statistics for studying a probability distribution. Moment equations are widely used to approximately model the stochastic dynamics of empirical systems. However, the moment equations derived from general stochastic differential equations are often infinitely coupled, causing theoretical analysis and numerical computation infeasible, so that truncation is required. Here, we propose a new moment truncation scheme, the binomial moment equation (BME) method. The BME is a linear moment closure scheme, which not only offers an effective numerical method for approximately computing the probability density function, but also provides a noise-reduced approximation method for theoretically studying nonlinear dynamical systems with strong noise. This analytic and numerical tool can be applied to a wide class of nonlinear stochastic systems in physics, biology, chemistry and other fields, particularly to those with strong noise for which traditional theories may fail.</w:t>
      </w:r>
    </w:p>
    <w:p w14:paraId="0963504D" w14:textId="7889062F" w:rsidR="006A2056" w:rsidRDefault="000925A2" w:rsidP="006A2056">
      <w:pPr>
        <w:rPr>
          <w:rFonts w:ascii="微软雅黑" w:eastAsia="微软雅黑" w:hAnsi="微软雅黑"/>
          <w:b/>
          <w:sz w:val="28"/>
          <w:szCs w:val="28"/>
        </w:rPr>
      </w:pPr>
      <w:r>
        <w:rPr>
          <w:rFonts w:ascii="微软雅黑" w:eastAsia="微软雅黑" w:hAnsi="微软雅黑" w:cs="微软雅黑"/>
          <w:sz w:val="32"/>
          <w:szCs w:val="32"/>
        </w:rPr>
        <w:br w:type="page"/>
      </w:r>
      <w:r w:rsidR="006A2056">
        <w:rPr>
          <w:rFonts w:ascii="微软雅黑" w:eastAsia="微软雅黑" w:hAnsi="微软雅黑" w:hint="eastAsia"/>
          <w:b/>
          <w:sz w:val="28"/>
          <w:szCs w:val="28"/>
        </w:rPr>
        <w:lastRenderedPageBreak/>
        <w:t>报告10</w:t>
      </w:r>
    </w:p>
    <w:p w14:paraId="14989ABB" w14:textId="7B302C7D" w:rsidR="006A2056" w:rsidRPr="006A2056" w:rsidRDefault="006A2056" w:rsidP="006A2056">
      <w:pPr>
        <w:spacing w:line="360" w:lineRule="auto"/>
        <w:rPr>
          <w:rFonts w:ascii="Times New Roman" w:eastAsia="微软雅黑" w:hAnsi="Times New Roman"/>
          <w:sz w:val="24"/>
          <w:szCs w:val="24"/>
        </w:rPr>
      </w:pPr>
    </w:p>
    <w:p w14:paraId="0F026A95" w14:textId="77777777" w:rsidR="00B857A6" w:rsidRPr="009F04F0" w:rsidRDefault="00B857A6" w:rsidP="00B857A6">
      <w:pPr>
        <w:widowControl/>
        <w:spacing w:line="360" w:lineRule="auto"/>
        <w:jc w:val="left"/>
        <w:rPr>
          <w:rFonts w:ascii="Times New Roman" w:eastAsia="微软雅黑" w:hAnsi="Times New Roman"/>
          <w:sz w:val="24"/>
          <w:szCs w:val="24"/>
        </w:rPr>
      </w:pPr>
      <w:r w:rsidRPr="009F04F0">
        <w:rPr>
          <w:rFonts w:ascii="Times New Roman" w:eastAsia="微软雅黑" w:hAnsi="Times New Roman" w:hint="eastAsia"/>
          <w:sz w:val="24"/>
          <w:szCs w:val="24"/>
        </w:rPr>
        <w:t>题</w:t>
      </w:r>
      <w:r w:rsidRPr="009F04F0">
        <w:rPr>
          <w:rFonts w:ascii="Times New Roman" w:eastAsia="微软雅黑" w:hAnsi="Times New Roman" w:hint="eastAsia"/>
          <w:sz w:val="24"/>
          <w:szCs w:val="24"/>
        </w:rPr>
        <w:t xml:space="preserve">  </w:t>
      </w:r>
      <w:r w:rsidRPr="009F04F0">
        <w:rPr>
          <w:rFonts w:ascii="Times New Roman" w:eastAsia="微软雅黑" w:hAnsi="Times New Roman" w:hint="eastAsia"/>
          <w:sz w:val="24"/>
          <w:szCs w:val="24"/>
        </w:rPr>
        <w:t>目：</w:t>
      </w:r>
    </w:p>
    <w:p w14:paraId="6ABF83E8" w14:textId="77777777" w:rsidR="00B857A6" w:rsidRPr="009F04F0" w:rsidRDefault="00B857A6" w:rsidP="00B857A6">
      <w:pPr>
        <w:widowControl/>
        <w:spacing w:line="360" w:lineRule="auto"/>
        <w:jc w:val="left"/>
        <w:rPr>
          <w:rFonts w:ascii="Times New Roman" w:eastAsia="微软雅黑" w:hAnsi="Times New Roman"/>
          <w:sz w:val="24"/>
          <w:szCs w:val="24"/>
        </w:rPr>
      </w:pPr>
      <w:r w:rsidRPr="000361D9">
        <w:rPr>
          <w:rFonts w:ascii="Times New Roman" w:eastAsia="微软雅黑" w:hAnsi="Times New Roman"/>
          <w:sz w:val="24"/>
          <w:szCs w:val="24"/>
        </w:rPr>
        <w:t>Moderate Deviation and Central Limit Theorem for SDDEs with Polynomial Growth</w:t>
      </w:r>
    </w:p>
    <w:p w14:paraId="50345ACF" w14:textId="77777777" w:rsidR="00B857A6" w:rsidRPr="009F04F0" w:rsidRDefault="00B857A6" w:rsidP="00B857A6">
      <w:pPr>
        <w:widowControl/>
        <w:spacing w:line="360" w:lineRule="auto"/>
        <w:jc w:val="left"/>
        <w:rPr>
          <w:rFonts w:ascii="Times New Roman" w:eastAsia="微软雅黑" w:hAnsi="Times New Roman"/>
          <w:sz w:val="24"/>
          <w:szCs w:val="24"/>
        </w:rPr>
      </w:pPr>
      <w:r w:rsidRPr="009F04F0">
        <w:rPr>
          <w:rFonts w:ascii="Times New Roman" w:eastAsia="微软雅黑" w:hAnsi="Times New Roman" w:hint="eastAsia"/>
          <w:sz w:val="24"/>
          <w:szCs w:val="24"/>
        </w:rPr>
        <w:t>报告人：</w:t>
      </w:r>
      <w:proofErr w:type="gramStart"/>
      <w:r>
        <w:rPr>
          <w:rFonts w:ascii="Times New Roman" w:eastAsia="微软雅黑" w:hAnsi="Times New Roman" w:hint="eastAsia"/>
          <w:sz w:val="24"/>
          <w:szCs w:val="24"/>
        </w:rPr>
        <w:t>索永强</w:t>
      </w:r>
      <w:proofErr w:type="gramEnd"/>
    </w:p>
    <w:p w14:paraId="038C96E3" w14:textId="77777777" w:rsidR="00B857A6" w:rsidRPr="009F04F0" w:rsidRDefault="00B857A6" w:rsidP="00B857A6">
      <w:pPr>
        <w:widowControl/>
        <w:spacing w:line="360" w:lineRule="auto"/>
        <w:jc w:val="left"/>
        <w:rPr>
          <w:rFonts w:ascii="Times New Roman" w:eastAsia="微软雅黑" w:hAnsi="Times New Roman"/>
          <w:sz w:val="24"/>
          <w:szCs w:val="24"/>
        </w:rPr>
      </w:pPr>
      <w:r w:rsidRPr="009F04F0">
        <w:rPr>
          <w:rFonts w:ascii="Times New Roman" w:eastAsia="微软雅黑" w:hAnsi="Times New Roman" w:hint="eastAsia"/>
          <w:sz w:val="24"/>
          <w:szCs w:val="24"/>
        </w:rPr>
        <w:t>摘</w:t>
      </w:r>
      <w:r w:rsidRPr="009F04F0">
        <w:rPr>
          <w:rFonts w:ascii="Times New Roman" w:eastAsia="微软雅黑" w:hAnsi="Times New Roman" w:hint="eastAsia"/>
          <w:sz w:val="24"/>
          <w:szCs w:val="24"/>
        </w:rPr>
        <w:t xml:space="preserve">  </w:t>
      </w:r>
      <w:r w:rsidRPr="009F04F0">
        <w:rPr>
          <w:rFonts w:ascii="Times New Roman" w:eastAsia="微软雅黑" w:hAnsi="Times New Roman" w:hint="eastAsia"/>
          <w:sz w:val="24"/>
          <w:szCs w:val="24"/>
        </w:rPr>
        <w:t>要：</w:t>
      </w:r>
    </w:p>
    <w:p w14:paraId="43853438" w14:textId="77777777" w:rsidR="00B857A6" w:rsidRDefault="00B857A6" w:rsidP="00B857A6">
      <w:pPr>
        <w:widowControl/>
        <w:spacing w:line="360" w:lineRule="auto"/>
        <w:ind w:firstLineChars="100" w:firstLine="240"/>
        <w:jc w:val="left"/>
        <w:rPr>
          <w:rFonts w:ascii="Times New Roman" w:eastAsia="微软雅黑" w:hAnsi="Times New Roman"/>
          <w:sz w:val="24"/>
          <w:szCs w:val="24"/>
        </w:rPr>
      </w:pPr>
      <w:r w:rsidRPr="000361D9">
        <w:rPr>
          <w:rFonts w:ascii="Times New Roman" w:eastAsia="微软雅黑" w:hAnsi="Times New Roman"/>
          <w:sz w:val="24"/>
          <w:szCs w:val="24"/>
        </w:rPr>
        <w:t xml:space="preserve">In this paper, employing the weak convergence method, based on a </w:t>
      </w:r>
      <w:proofErr w:type="spellStart"/>
      <w:r w:rsidRPr="000361D9">
        <w:rPr>
          <w:rFonts w:ascii="Times New Roman" w:eastAsia="微软雅黑" w:hAnsi="Times New Roman"/>
          <w:sz w:val="24"/>
          <w:szCs w:val="24"/>
        </w:rPr>
        <w:t>variational</w:t>
      </w:r>
      <w:proofErr w:type="spellEnd"/>
      <w:r w:rsidRPr="000361D9">
        <w:rPr>
          <w:rFonts w:ascii="Times New Roman" w:eastAsia="微软雅黑" w:hAnsi="Times New Roman"/>
          <w:sz w:val="24"/>
          <w:szCs w:val="24"/>
        </w:rPr>
        <w:t xml:space="preserve"> representation for expected values of positive </w:t>
      </w:r>
      <w:proofErr w:type="spellStart"/>
      <w:r w:rsidRPr="000361D9">
        <w:rPr>
          <w:rFonts w:ascii="Times New Roman" w:eastAsia="微软雅黑" w:hAnsi="Times New Roman"/>
          <w:sz w:val="24"/>
          <w:szCs w:val="24"/>
        </w:rPr>
        <w:t>functionals</w:t>
      </w:r>
      <w:proofErr w:type="spellEnd"/>
      <w:r w:rsidRPr="000361D9">
        <w:rPr>
          <w:rFonts w:ascii="Times New Roman" w:eastAsia="微软雅黑" w:hAnsi="Times New Roman"/>
          <w:sz w:val="24"/>
          <w:szCs w:val="24"/>
        </w:rPr>
        <w:t xml:space="preserve"> of a Brownian motion or a general </w:t>
      </w:r>
      <w:proofErr w:type="spellStart"/>
      <w:r w:rsidRPr="000361D9">
        <w:rPr>
          <w:rFonts w:ascii="Times New Roman" w:eastAsia="微软雅黑" w:hAnsi="Times New Roman"/>
          <w:sz w:val="24"/>
          <w:szCs w:val="24"/>
        </w:rPr>
        <w:t>poisson</w:t>
      </w:r>
      <w:proofErr w:type="spellEnd"/>
      <w:r w:rsidRPr="000361D9">
        <w:rPr>
          <w:rFonts w:ascii="Times New Roman" w:eastAsia="微软雅黑" w:hAnsi="Times New Roman"/>
          <w:sz w:val="24"/>
          <w:szCs w:val="24"/>
        </w:rPr>
        <w:t xml:space="preserve"> random measure, we investigate moderate deviation for a class of stochastic differential delay equations with small noises, where the coefficients are allowed to be of polynomial growth with respect to the delay variables. Moreover, we obtain the central limit theorem for stochastic differ</w:t>
      </w:r>
      <w:r>
        <w:rPr>
          <w:rFonts w:ascii="Times New Roman" w:eastAsia="微软雅黑" w:hAnsi="Times New Roman"/>
          <w:sz w:val="24"/>
          <w:szCs w:val="24"/>
        </w:rPr>
        <w:t>ential delay equations involv</w:t>
      </w:r>
      <w:r>
        <w:rPr>
          <w:rFonts w:ascii="Times New Roman" w:eastAsia="微软雅黑" w:hAnsi="Times New Roman" w:hint="eastAsia"/>
          <w:sz w:val="24"/>
          <w:szCs w:val="24"/>
        </w:rPr>
        <w:t>ed.</w:t>
      </w:r>
    </w:p>
    <w:p w14:paraId="68311332" w14:textId="77777777" w:rsidR="00B857A6" w:rsidRDefault="00B857A6" w:rsidP="00B857A6">
      <w:pPr>
        <w:widowControl/>
        <w:spacing w:line="360" w:lineRule="auto"/>
        <w:jc w:val="left"/>
        <w:rPr>
          <w:rFonts w:ascii="Times New Roman" w:eastAsia="微软雅黑" w:hAnsi="Times New Roman"/>
          <w:sz w:val="24"/>
          <w:szCs w:val="24"/>
        </w:rPr>
      </w:pPr>
    </w:p>
    <w:p w14:paraId="667B52D6" w14:textId="471A350C" w:rsidR="006A2056" w:rsidRDefault="006A2056">
      <w:pPr>
        <w:widowControl/>
        <w:jc w:val="left"/>
        <w:rPr>
          <w:rFonts w:ascii="微软雅黑" w:eastAsia="微软雅黑" w:hAnsi="微软雅黑" w:cs="微软雅黑"/>
          <w:sz w:val="32"/>
          <w:szCs w:val="32"/>
        </w:rPr>
      </w:pPr>
      <w:r>
        <w:rPr>
          <w:rFonts w:ascii="微软雅黑" w:eastAsia="微软雅黑" w:hAnsi="微软雅黑" w:cs="微软雅黑"/>
          <w:sz w:val="32"/>
          <w:szCs w:val="32"/>
        </w:rPr>
        <w:br w:type="page"/>
      </w:r>
    </w:p>
    <w:p w14:paraId="5371DA89" w14:textId="77777777" w:rsidR="000925A2" w:rsidRDefault="000925A2" w:rsidP="000925A2">
      <w:pPr>
        <w:widowControl/>
        <w:jc w:val="left"/>
        <w:rPr>
          <w:rFonts w:ascii="微软雅黑" w:eastAsia="微软雅黑" w:hAnsi="微软雅黑" w:cs="微软雅黑"/>
          <w:b/>
          <w:bCs/>
          <w:kern w:val="44"/>
          <w:sz w:val="32"/>
          <w:szCs w:val="32"/>
        </w:rPr>
      </w:pPr>
    </w:p>
    <w:p w14:paraId="2425DC19" w14:textId="77777777" w:rsidR="000925A2" w:rsidRDefault="000925A2" w:rsidP="000925A2">
      <w:pPr>
        <w:pStyle w:val="1"/>
        <w:spacing w:before="0" w:after="0"/>
        <w:jc w:val="center"/>
        <w:rPr>
          <w:rFonts w:ascii="微软雅黑" w:eastAsia="微软雅黑" w:hAnsi="微软雅黑" w:cs="微软雅黑"/>
          <w:b w:val="0"/>
          <w:sz w:val="32"/>
          <w:szCs w:val="32"/>
        </w:rPr>
      </w:pPr>
      <w:r>
        <w:rPr>
          <w:rFonts w:ascii="微软雅黑" w:eastAsia="微软雅黑" w:hAnsi="微软雅黑" w:cs="微软雅黑" w:hint="eastAsia"/>
          <w:sz w:val="32"/>
          <w:szCs w:val="32"/>
        </w:rPr>
        <w:t>论坛</w:t>
      </w:r>
      <w:bookmarkEnd w:id="5"/>
      <w:r>
        <w:rPr>
          <w:rFonts w:ascii="微软雅黑" w:eastAsia="微软雅黑" w:hAnsi="微软雅黑" w:cs="微软雅黑" w:hint="eastAsia"/>
          <w:sz w:val="32"/>
          <w:szCs w:val="32"/>
        </w:rPr>
        <w:t>会务</w:t>
      </w:r>
    </w:p>
    <w:p w14:paraId="5B796453" w14:textId="77777777" w:rsidR="000925A2" w:rsidRDefault="000925A2" w:rsidP="000925A2">
      <w:pPr>
        <w:autoSpaceDN w:val="0"/>
        <w:jc w:val="center"/>
        <w:rPr>
          <w:rFonts w:ascii="微软雅黑" w:eastAsia="微软雅黑" w:hAnsi="微软雅黑" w:cs="微软雅黑"/>
          <w:b/>
          <w:sz w:val="32"/>
          <w:szCs w:val="32"/>
        </w:rPr>
      </w:pPr>
    </w:p>
    <w:p w14:paraId="5B0ABBA9" w14:textId="77777777" w:rsidR="000925A2" w:rsidRDefault="000925A2" w:rsidP="000925A2">
      <w:pPr>
        <w:autoSpaceDN w:val="0"/>
        <w:jc w:val="left"/>
        <w:rPr>
          <w:rFonts w:ascii="微软雅黑" w:eastAsia="微软雅黑" w:hAnsi="微软雅黑" w:cs="微软雅黑"/>
          <w:b/>
          <w:sz w:val="24"/>
          <w:szCs w:val="24"/>
        </w:rPr>
      </w:pPr>
      <w:r>
        <w:rPr>
          <w:rFonts w:ascii="微软雅黑" w:eastAsia="微软雅黑" w:hAnsi="微软雅黑" w:cs="微软雅黑" w:hint="eastAsia"/>
          <w:b/>
          <w:sz w:val="24"/>
          <w:szCs w:val="24"/>
        </w:rPr>
        <w:t>一、会务人员及联系方式</w:t>
      </w:r>
    </w:p>
    <w:p w14:paraId="45CE37BB" w14:textId="55802E16" w:rsidR="000925A2" w:rsidRPr="00CF4917" w:rsidRDefault="000925A2" w:rsidP="000925A2">
      <w:pPr>
        <w:autoSpaceDN w:val="0"/>
        <w:ind w:firstLine="465"/>
        <w:jc w:val="left"/>
        <w:rPr>
          <w:sz w:val="24"/>
          <w:szCs w:val="24"/>
        </w:rPr>
      </w:pPr>
      <w:proofErr w:type="gramStart"/>
      <w:r w:rsidRPr="00CF4917">
        <w:rPr>
          <w:rFonts w:ascii="微软雅黑" w:eastAsia="微软雅黑" w:hAnsi="微软雅黑" w:cs="微软雅黑" w:hint="eastAsia"/>
          <w:sz w:val="24"/>
          <w:szCs w:val="24"/>
        </w:rPr>
        <w:t>段洁馨</w:t>
      </w:r>
      <w:proofErr w:type="gramEnd"/>
      <w:r w:rsidRPr="00CF4917">
        <w:rPr>
          <w:rFonts w:ascii="微软雅黑" w:eastAsia="微软雅黑" w:hAnsi="微软雅黑" w:cs="微软雅黑" w:hint="eastAsia"/>
          <w:sz w:val="24"/>
          <w:szCs w:val="24"/>
        </w:rPr>
        <w:t>：</w:t>
      </w:r>
      <w:r w:rsidRPr="00CF4917">
        <w:rPr>
          <w:rFonts w:ascii="微软雅黑" w:eastAsia="微软雅黑" w:hAnsi="微软雅黑" w:cs="微软雅黑"/>
          <w:sz w:val="24"/>
          <w:szCs w:val="24"/>
        </w:rPr>
        <w:t xml:space="preserve"> </w:t>
      </w:r>
      <w:r w:rsidRPr="00CF4917">
        <w:rPr>
          <w:rFonts w:ascii="微软雅黑" w:eastAsia="微软雅黑" w:hAnsi="微软雅黑" w:cs="微软雅黑" w:hint="eastAsia"/>
          <w:sz w:val="24"/>
          <w:szCs w:val="24"/>
        </w:rPr>
        <w:t xml:space="preserve"> 020-84115535，13427613527；</w:t>
      </w:r>
      <w:r w:rsidR="00112FFE" w:rsidRPr="00CF4917">
        <w:rPr>
          <w:sz w:val="24"/>
          <w:szCs w:val="24"/>
        </w:rPr>
        <w:t xml:space="preserve"> </w:t>
      </w:r>
    </w:p>
    <w:p w14:paraId="133CEC02" w14:textId="3174E2E0" w:rsidR="000925A2" w:rsidRPr="00CF4917" w:rsidRDefault="000925A2" w:rsidP="000925A2">
      <w:pPr>
        <w:autoSpaceDN w:val="0"/>
        <w:ind w:firstLine="465"/>
        <w:jc w:val="left"/>
        <w:rPr>
          <w:rFonts w:ascii="微软雅黑" w:eastAsia="微软雅黑" w:hAnsi="微软雅黑" w:cs="微软雅黑"/>
          <w:sz w:val="24"/>
          <w:szCs w:val="24"/>
        </w:rPr>
      </w:pPr>
      <w:r w:rsidRPr="003E0071">
        <w:rPr>
          <w:rFonts w:ascii="微软雅黑" w:eastAsia="微软雅黑" w:hAnsi="微软雅黑" w:cs="微软雅黑" w:hint="eastAsia"/>
          <w:sz w:val="24"/>
          <w:szCs w:val="24"/>
        </w:rPr>
        <w:t>吴  慧</w:t>
      </w:r>
      <w:r w:rsidRPr="00CF4917">
        <w:rPr>
          <w:rFonts w:ascii="微软雅黑" w:eastAsia="微软雅黑" w:hAnsi="微软雅黑" w:cs="微软雅黑" w:hint="eastAsia"/>
          <w:sz w:val="24"/>
          <w:szCs w:val="24"/>
        </w:rPr>
        <w:t xml:space="preserve"> :  </w:t>
      </w:r>
      <w:r w:rsidR="00112FFE">
        <w:rPr>
          <w:rFonts w:ascii="微软雅黑" w:eastAsia="微软雅黑" w:hAnsi="微软雅黑" w:cs="微软雅黑" w:hint="eastAsia"/>
          <w:sz w:val="24"/>
          <w:szCs w:val="24"/>
        </w:rPr>
        <w:t xml:space="preserve"> </w:t>
      </w:r>
      <w:r w:rsidRPr="00CF4917">
        <w:rPr>
          <w:rFonts w:ascii="微软雅黑" w:eastAsia="微软雅黑" w:hAnsi="微软雅黑" w:cs="微软雅黑" w:hint="eastAsia"/>
          <w:sz w:val="24"/>
          <w:szCs w:val="24"/>
        </w:rPr>
        <w:t>15823088969</w:t>
      </w:r>
    </w:p>
    <w:p w14:paraId="2336D1DC" w14:textId="77777777" w:rsidR="000925A2" w:rsidRDefault="000925A2" w:rsidP="000925A2">
      <w:pPr>
        <w:autoSpaceDN w:val="0"/>
        <w:ind w:firstLine="465"/>
        <w:jc w:val="left"/>
        <w:rPr>
          <w:rFonts w:ascii="微软雅黑" w:eastAsia="微软雅黑" w:hAnsi="微软雅黑" w:cs="微软雅黑"/>
          <w:sz w:val="24"/>
          <w:szCs w:val="24"/>
        </w:rPr>
      </w:pPr>
      <w:r w:rsidRPr="00CF4917">
        <w:rPr>
          <w:rFonts w:ascii="微软雅黑" w:eastAsia="微软雅黑" w:hAnsi="微软雅黑" w:cs="微软雅黑" w:hint="eastAsia"/>
          <w:sz w:val="24"/>
          <w:szCs w:val="24"/>
        </w:rPr>
        <w:t xml:space="preserve">梅云河：  18826227429    </w:t>
      </w:r>
    </w:p>
    <w:p w14:paraId="091DA331" w14:textId="77777777" w:rsidR="000925A2" w:rsidRDefault="000925A2" w:rsidP="000925A2">
      <w:pPr>
        <w:autoSpaceDN w:val="0"/>
        <w:ind w:firstLine="465"/>
        <w:jc w:val="left"/>
        <w:rPr>
          <w:rFonts w:ascii="微软雅黑" w:eastAsia="微软雅黑" w:hAnsi="微软雅黑" w:cs="微软雅黑"/>
          <w:sz w:val="24"/>
          <w:szCs w:val="24"/>
        </w:rPr>
      </w:pPr>
      <w:r>
        <w:rPr>
          <w:rFonts w:ascii="微软雅黑" w:eastAsia="微软雅黑" w:hAnsi="微软雅黑" w:cs="微软雅黑" w:hint="eastAsia"/>
          <w:sz w:val="24"/>
          <w:szCs w:val="24"/>
        </w:rPr>
        <w:t xml:space="preserve">杜  </w:t>
      </w:r>
      <w:proofErr w:type="gramStart"/>
      <w:r>
        <w:rPr>
          <w:rFonts w:ascii="微软雅黑" w:eastAsia="微软雅黑" w:hAnsi="微软雅黑" w:cs="微软雅黑" w:hint="eastAsia"/>
          <w:sz w:val="24"/>
          <w:szCs w:val="24"/>
        </w:rPr>
        <w:t>曼</w:t>
      </w:r>
      <w:proofErr w:type="gramEnd"/>
      <w:r>
        <w:rPr>
          <w:rFonts w:ascii="微软雅黑" w:eastAsia="微软雅黑" w:hAnsi="微软雅黑" w:cs="微软雅黑" w:hint="eastAsia"/>
          <w:sz w:val="24"/>
          <w:szCs w:val="24"/>
        </w:rPr>
        <w:t xml:space="preserve">：  13246823529    </w:t>
      </w:r>
    </w:p>
    <w:p w14:paraId="510A401A" w14:textId="77777777" w:rsidR="000925A2" w:rsidRPr="00CF4917" w:rsidRDefault="000925A2" w:rsidP="000925A2">
      <w:pPr>
        <w:autoSpaceDN w:val="0"/>
        <w:ind w:firstLine="465"/>
        <w:jc w:val="left"/>
        <w:rPr>
          <w:rFonts w:ascii="微软雅黑" w:eastAsia="微软雅黑" w:hAnsi="微软雅黑" w:cs="微软雅黑"/>
          <w:sz w:val="24"/>
          <w:szCs w:val="24"/>
        </w:rPr>
      </w:pPr>
      <w:r>
        <w:rPr>
          <w:rFonts w:ascii="微软雅黑" w:eastAsia="微软雅黑" w:hAnsi="微软雅黑" w:cs="微软雅黑" w:hint="eastAsia"/>
          <w:sz w:val="24"/>
          <w:szCs w:val="24"/>
        </w:rPr>
        <w:t xml:space="preserve">杨光锐：  13580447167  </w:t>
      </w:r>
    </w:p>
    <w:p w14:paraId="114A1338" w14:textId="77777777" w:rsidR="000925A2" w:rsidRDefault="000925A2" w:rsidP="000925A2">
      <w:pPr>
        <w:autoSpaceDN w:val="0"/>
        <w:jc w:val="left"/>
        <w:rPr>
          <w:rFonts w:ascii="微软雅黑" w:eastAsia="微软雅黑" w:hAnsi="微软雅黑" w:cs="微软雅黑"/>
          <w:b/>
          <w:sz w:val="24"/>
          <w:szCs w:val="24"/>
        </w:rPr>
      </w:pPr>
      <w:r>
        <w:rPr>
          <w:rFonts w:ascii="微软雅黑" w:eastAsia="微软雅黑" w:hAnsi="微软雅黑" w:cs="微软雅黑" w:hint="eastAsia"/>
          <w:b/>
          <w:sz w:val="24"/>
          <w:szCs w:val="24"/>
        </w:rPr>
        <w:t>二、温馨提示</w:t>
      </w:r>
    </w:p>
    <w:p w14:paraId="61D002CA" w14:textId="77777777" w:rsidR="000925A2" w:rsidRDefault="000925A2" w:rsidP="000925A2">
      <w:pPr>
        <w:autoSpaceDN w:val="0"/>
        <w:ind w:firstLine="465"/>
        <w:jc w:val="left"/>
        <w:rPr>
          <w:rFonts w:ascii="微软雅黑" w:eastAsia="微软雅黑" w:hAnsi="微软雅黑" w:cs="微软雅黑"/>
          <w:sz w:val="24"/>
          <w:szCs w:val="24"/>
        </w:rPr>
      </w:pPr>
      <w:r>
        <w:rPr>
          <w:rFonts w:ascii="微软雅黑" w:eastAsia="微软雅黑" w:hAnsi="微软雅黑" w:cs="微软雅黑" w:hint="eastAsia"/>
          <w:sz w:val="24"/>
          <w:szCs w:val="24"/>
        </w:rPr>
        <w:t>1. 外地师生外出时，请保持手机畅通，并结伴而行；</w:t>
      </w:r>
    </w:p>
    <w:p w14:paraId="0407E91C" w14:textId="77777777" w:rsidR="000925A2" w:rsidRDefault="000925A2" w:rsidP="000925A2">
      <w:pPr>
        <w:autoSpaceDN w:val="0"/>
        <w:ind w:firstLine="465"/>
        <w:jc w:val="left"/>
        <w:rPr>
          <w:rFonts w:ascii="微软雅黑" w:eastAsia="微软雅黑" w:hAnsi="微软雅黑" w:cs="微软雅黑"/>
          <w:sz w:val="24"/>
          <w:szCs w:val="24"/>
        </w:rPr>
      </w:pPr>
      <w:r>
        <w:rPr>
          <w:rFonts w:ascii="微软雅黑" w:eastAsia="微软雅黑" w:hAnsi="微软雅黑" w:cs="微软雅黑" w:hint="eastAsia"/>
          <w:sz w:val="24"/>
          <w:szCs w:val="24"/>
        </w:rPr>
        <w:t>2. 备用电话</w:t>
      </w:r>
    </w:p>
    <w:p w14:paraId="3E8695F6" w14:textId="77777777" w:rsidR="000925A2" w:rsidRDefault="000925A2" w:rsidP="000925A2">
      <w:pPr>
        <w:autoSpaceDN w:val="0"/>
        <w:ind w:firstLineChars="300" w:firstLine="720"/>
        <w:jc w:val="left"/>
        <w:rPr>
          <w:rFonts w:ascii="微软雅黑" w:eastAsia="微软雅黑" w:hAnsi="微软雅黑" w:cs="微软雅黑"/>
          <w:sz w:val="24"/>
          <w:szCs w:val="24"/>
        </w:rPr>
      </w:pPr>
      <w:r>
        <w:rPr>
          <w:rFonts w:ascii="微软雅黑" w:eastAsia="微软雅黑" w:hAnsi="微软雅黑" w:cs="微软雅黑" w:hint="eastAsia"/>
          <w:sz w:val="24"/>
          <w:szCs w:val="24"/>
        </w:rPr>
        <w:t>中山大学广州校区南校园（举办论坛所在校园）</w:t>
      </w:r>
    </w:p>
    <w:p w14:paraId="4C33E073" w14:textId="77777777" w:rsidR="000925A2" w:rsidRDefault="000925A2" w:rsidP="000925A2">
      <w:pPr>
        <w:autoSpaceDN w:val="0"/>
        <w:jc w:val="left"/>
        <w:rPr>
          <w:rFonts w:ascii="微软雅黑" w:eastAsia="微软雅黑" w:hAnsi="微软雅黑" w:cs="微软雅黑"/>
          <w:sz w:val="24"/>
          <w:szCs w:val="24"/>
        </w:rPr>
      </w:pPr>
      <w:r>
        <w:rPr>
          <w:rFonts w:ascii="微软雅黑" w:eastAsia="微软雅黑" w:hAnsi="微软雅黑" w:cs="微软雅黑" w:hint="eastAsia"/>
          <w:sz w:val="24"/>
          <w:szCs w:val="24"/>
        </w:rPr>
        <w:t xml:space="preserve">          校医院急诊  020-84113093，</w:t>
      </w:r>
    </w:p>
    <w:p w14:paraId="7D366CB2" w14:textId="77777777" w:rsidR="000925A2" w:rsidRDefault="000925A2" w:rsidP="000925A2">
      <w:pPr>
        <w:autoSpaceDN w:val="0"/>
        <w:ind w:firstLineChars="500" w:firstLine="1200"/>
        <w:jc w:val="left"/>
        <w:rPr>
          <w:rFonts w:ascii="微软雅黑" w:eastAsia="微软雅黑" w:hAnsi="微软雅黑" w:cs="微软雅黑"/>
          <w:sz w:val="24"/>
          <w:szCs w:val="24"/>
        </w:rPr>
      </w:pPr>
      <w:r>
        <w:rPr>
          <w:rFonts w:ascii="微软雅黑" w:eastAsia="微软雅黑" w:hAnsi="微软雅黑" w:cs="微软雅黑" w:hint="eastAsia"/>
          <w:sz w:val="24"/>
          <w:szCs w:val="24"/>
        </w:rPr>
        <w:t>新珠江大酒店：</w:t>
      </w:r>
      <w:r w:rsidRPr="0093523F">
        <w:rPr>
          <w:rFonts w:ascii="Arial" w:hAnsi="Arial" w:cs="Arial"/>
          <w:color w:val="333333"/>
          <w:sz w:val="24"/>
          <w:szCs w:val="24"/>
          <w:shd w:val="clear" w:color="auto" w:fill="FFFFFF"/>
        </w:rPr>
        <w:t>020-34255335</w:t>
      </w:r>
    </w:p>
    <w:p w14:paraId="2BF4EF76" w14:textId="77777777" w:rsidR="000925A2" w:rsidRDefault="000925A2" w:rsidP="000925A2">
      <w:pPr>
        <w:autoSpaceDN w:val="0"/>
        <w:ind w:firstLineChars="500" w:firstLine="1200"/>
        <w:jc w:val="left"/>
        <w:rPr>
          <w:rFonts w:ascii="微软雅黑" w:eastAsia="微软雅黑" w:hAnsi="微软雅黑" w:cs="微软雅黑"/>
          <w:sz w:val="24"/>
          <w:szCs w:val="24"/>
        </w:rPr>
      </w:pPr>
      <w:r>
        <w:rPr>
          <w:rFonts w:ascii="微软雅黑" w:eastAsia="微软雅黑" w:hAnsi="微软雅黑" w:cs="微软雅黑" w:hint="eastAsia"/>
          <w:sz w:val="24"/>
          <w:szCs w:val="24"/>
        </w:rPr>
        <w:t>保卫处报警  020-84111234  020-87333110</w:t>
      </w:r>
    </w:p>
    <w:p w14:paraId="6E935303" w14:textId="77777777" w:rsidR="000925A2" w:rsidRDefault="000925A2" w:rsidP="000925A2">
      <w:pPr>
        <w:autoSpaceDN w:val="0"/>
        <w:ind w:firstLineChars="500" w:firstLine="1200"/>
        <w:jc w:val="left"/>
        <w:rPr>
          <w:rFonts w:ascii="微软雅黑" w:eastAsia="微软雅黑" w:hAnsi="微软雅黑" w:cs="微软雅黑"/>
          <w:sz w:val="24"/>
          <w:szCs w:val="24"/>
        </w:rPr>
      </w:pPr>
      <w:r>
        <w:rPr>
          <w:rFonts w:ascii="微软雅黑" w:eastAsia="微软雅黑" w:hAnsi="微软雅黑" w:cs="微软雅黑" w:hint="eastAsia"/>
          <w:sz w:val="24"/>
          <w:szCs w:val="24"/>
        </w:rPr>
        <w:t>南草坪餐厅  020-84113682</w:t>
      </w:r>
    </w:p>
    <w:p w14:paraId="24E48F6E" w14:textId="77777777" w:rsidR="000925A2" w:rsidRDefault="000925A2" w:rsidP="000925A2">
      <w:pPr>
        <w:autoSpaceDN w:val="0"/>
        <w:ind w:firstLineChars="300" w:firstLine="720"/>
        <w:jc w:val="left"/>
        <w:rPr>
          <w:rFonts w:ascii="微软雅黑" w:eastAsia="微软雅黑" w:hAnsi="微软雅黑" w:cs="微软雅黑"/>
          <w:sz w:val="24"/>
          <w:szCs w:val="24"/>
        </w:rPr>
      </w:pPr>
    </w:p>
    <w:p w14:paraId="5414529D" w14:textId="77777777" w:rsidR="00B37D88" w:rsidRPr="000925A2" w:rsidRDefault="00B37D88" w:rsidP="000361D9">
      <w:pPr>
        <w:rPr>
          <w:sz w:val="24"/>
          <w:szCs w:val="24"/>
        </w:rPr>
      </w:pPr>
    </w:p>
    <w:p w14:paraId="2AB22674" w14:textId="77777777" w:rsidR="00B37D88" w:rsidRDefault="00B37D88" w:rsidP="000361D9">
      <w:pPr>
        <w:rPr>
          <w:sz w:val="24"/>
          <w:szCs w:val="24"/>
        </w:rPr>
      </w:pPr>
    </w:p>
    <w:p w14:paraId="5748A72C" w14:textId="77777777" w:rsidR="00C77211" w:rsidRDefault="00C77211" w:rsidP="00377C7B">
      <w:pPr>
        <w:rPr>
          <w:sz w:val="30"/>
          <w:szCs w:val="30"/>
        </w:rPr>
      </w:pPr>
    </w:p>
    <w:p w14:paraId="19421C60" w14:textId="77777777" w:rsidR="00C77211" w:rsidRDefault="00C77211" w:rsidP="00377C7B">
      <w:pPr>
        <w:rPr>
          <w:sz w:val="30"/>
          <w:szCs w:val="30"/>
        </w:rPr>
      </w:pPr>
    </w:p>
    <w:p w14:paraId="18475D1A" w14:textId="77777777" w:rsidR="00C77211" w:rsidRDefault="00C77211" w:rsidP="00377C7B">
      <w:pPr>
        <w:rPr>
          <w:sz w:val="30"/>
          <w:szCs w:val="30"/>
        </w:rPr>
      </w:pPr>
    </w:p>
    <w:p w14:paraId="3230A3F6" w14:textId="6F5F33AB" w:rsidR="00B37D88" w:rsidRPr="00377C7B" w:rsidRDefault="00B37D88" w:rsidP="003C78A9">
      <w:pPr>
        <w:widowControl/>
        <w:jc w:val="left"/>
        <w:rPr>
          <w:sz w:val="24"/>
          <w:szCs w:val="24"/>
        </w:rPr>
      </w:pPr>
    </w:p>
    <w:sectPr w:rsidR="00B37D88" w:rsidRPr="00377C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E1A52" w14:textId="77777777" w:rsidR="00B325E9" w:rsidRDefault="00B325E9">
      <w:r>
        <w:separator/>
      </w:r>
    </w:p>
  </w:endnote>
  <w:endnote w:type="continuationSeparator" w:id="0">
    <w:p w14:paraId="32A0336C" w14:textId="77777777" w:rsidR="00B325E9" w:rsidRDefault="00B32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Euclid">
    <w:altName w:val="Bell MT"/>
    <w:charset w:val="00"/>
    <w:family w:val="roman"/>
    <w:pitch w:val="variable"/>
    <w:sig w:usb0="8000002F" w:usb1="0000000A" w:usb2="00000000" w:usb3="00000000" w:csb0="00000001"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 w:name="DejaVu Sans">
    <w:altName w:val="Arial"/>
    <w:charset w:val="00"/>
    <w:family w:val="swiss"/>
    <w:pitch w:val="variable"/>
    <w:sig w:usb0="E7002EFF" w:usb1="D200FDFF" w:usb2="0A246029" w:usb3="00000000" w:csb0="000001FF" w:csb1="00000000"/>
  </w:font>
  <w:font w:name="DejaVu Sans Condensed">
    <w:altName w:val="Arial"/>
    <w:charset w:val="00"/>
    <w:family w:val="swiss"/>
    <w:pitch w:val="variable"/>
    <w:sig w:usb0="E7002EFF" w:usb1="D200FDFF" w:usb2="0A24602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864"/>
    </w:sdtPr>
    <w:sdtEndPr/>
    <w:sdtContent>
      <w:p w14:paraId="5D559B1C" w14:textId="31257204" w:rsidR="00CD2385" w:rsidRDefault="00CD2385">
        <w:pPr>
          <w:pStyle w:val="a4"/>
          <w:jc w:val="center"/>
        </w:pPr>
        <w:r>
          <w:fldChar w:fldCharType="begin"/>
        </w:r>
        <w:r>
          <w:instrText xml:space="preserve"> PAGE   \* MERGEFORMAT </w:instrText>
        </w:r>
        <w:r>
          <w:fldChar w:fldCharType="separate"/>
        </w:r>
        <w:r w:rsidR="00633F1D" w:rsidRPr="00633F1D">
          <w:rPr>
            <w:noProof/>
            <w:lang w:val="zh-CN"/>
          </w:rPr>
          <w:t>13</w:t>
        </w:r>
        <w:r>
          <w:rPr>
            <w:lang w:val="zh-CN"/>
          </w:rPr>
          <w:fldChar w:fldCharType="end"/>
        </w:r>
      </w:p>
    </w:sdtContent>
  </w:sdt>
  <w:p w14:paraId="382C7456" w14:textId="77777777" w:rsidR="00CD2385" w:rsidRDefault="00CD238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49348" w14:textId="77777777" w:rsidR="00B325E9" w:rsidRDefault="00B325E9">
      <w:r>
        <w:separator/>
      </w:r>
    </w:p>
  </w:footnote>
  <w:footnote w:type="continuationSeparator" w:id="0">
    <w:p w14:paraId="503D8916" w14:textId="77777777" w:rsidR="00B325E9" w:rsidRDefault="00B32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E770F" w14:textId="77777777" w:rsidR="00CD2385" w:rsidRDefault="00CD2385" w:rsidP="00DF5692">
    <w:pPr>
      <w:ind w:firstLineChars="200" w:firstLine="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A2D"/>
    <w:rsid w:val="00004786"/>
    <w:rsid w:val="00014EFF"/>
    <w:rsid w:val="000361D9"/>
    <w:rsid w:val="00043AC0"/>
    <w:rsid w:val="00052EEC"/>
    <w:rsid w:val="00062D24"/>
    <w:rsid w:val="00074978"/>
    <w:rsid w:val="00076338"/>
    <w:rsid w:val="00082A6E"/>
    <w:rsid w:val="000830AD"/>
    <w:rsid w:val="000873C0"/>
    <w:rsid w:val="00090B5C"/>
    <w:rsid w:val="000925A2"/>
    <w:rsid w:val="000D6B7A"/>
    <w:rsid w:val="000E5295"/>
    <w:rsid w:val="000E6E42"/>
    <w:rsid w:val="000F1A5B"/>
    <w:rsid w:val="001008D4"/>
    <w:rsid w:val="00105084"/>
    <w:rsid w:val="00110457"/>
    <w:rsid w:val="00112FFE"/>
    <w:rsid w:val="00117A2D"/>
    <w:rsid w:val="001244C3"/>
    <w:rsid w:val="00134593"/>
    <w:rsid w:val="001477A2"/>
    <w:rsid w:val="00151551"/>
    <w:rsid w:val="00153A1D"/>
    <w:rsid w:val="00157B1A"/>
    <w:rsid w:val="00163C93"/>
    <w:rsid w:val="001742B0"/>
    <w:rsid w:val="00176A16"/>
    <w:rsid w:val="00184FD0"/>
    <w:rsid w:val="00191DE0"/>
    <w:rsid w:val="00195047"/>
    <w:rsid w:val="001962B9"/>
    <w:rsid w:val="001A2C4D"/>
    <w:rsid w:val="001A5A4F"/>
    <w:rsid w:val="001B2C98"/>
    <w:rsid w:val="001B7031"/>
    <w:rsid w:val="001C2FE0"/>
    <w:rsid w:val="001D02AF"/>
    <w:rsid w:val="001D3284"/>
    <w:rsid w:val="001D56D8"/>
    <w:rsid w:val="001E3226"/>
    <w:rsid w:val="001F1481"/>
    <w:rsid w:val="001F3552"/>
    <w:rsid w:val="00206F83"/>
    <w:rsid w:val="002156FC"/>
    <w:rsid w:val="00231D14"/>
    <w:rsid w:val="00255EBE"/>
    <w:rsid w:val="00284346"/>
    <w:rsid w:val="0029457A"/>
    <w:rsid w:val="002A01E2"/>
    <w:rsid w:val="002A200A"/>
    <w:rsid w:val="002A2FAD"/>
    <w:rsid w:val="002A4358"/>
    <w:rsid w:val="002C44B1"/>
    <w:rsid w:val="002C5E39"/>
    <w:rsid w:val="002D3B03"/>
    <w:rsid w:val="00304071"/>
    <w:rsid w:val="00343F64"/>
    <w:rsid w:val="0035087C"/>
    <w:rsid w:val="00354D48"/>
    <w:rsid w:val="003613D4"/>
    <w:rsid w:val="00361747"/>
    <w:rsid w:val="003672F4"/>
    <w:rsid w:val="003773E5"/>
    <w:rsid w:val="00377C7B"/>
    <w:rsid w:val="003A05DC"/>
    <w:rsid w:val="003A0967"/>
    <w:rsid w:val="003A09B8"/>
    <w:rsid w:val="003A6902"/>
    <w:rsid w:val="003B5274"/>
    <w:rsid w:val="003C175A"/>
    <w:rsid w:val="003C2F64"/>
    <w:rsid w:val="003C78A9"/>
    <w:rsid w:val="003E0071"/>
    <w:rsid w:val="003F70E2"/>
    <w:rsid w:val="004046BF"/>
    <w:rsid w:val="004255DD"/>
    <w:rsid w:val="00437180"/>
    <w:rsid w:val="00445D77"/>
    <w:rsid w:val="00455D09"/>
    <w:rsid w:val="00465869"/>
    <w:rsid w:val="0047681F"/>
    <w:rsid w:val="00477736"/>
    <w:rsid w:val="004950B9"/>
    <w:rsid w:val="004A78FA"/>
    <w:rsid w:val="004B116A"/>
    <w:rsid w:val="004C1294"/>
    <w:rsid w:val="004C2B28"/>
    <w:rsid w:val="004D4766"/>
    <w:rsid w:val="004F224A"/>
    <w:rsid w:val="005150EB"/>
    <w:rsid w:val="0053234F"/>
    <w:rsid w:val="0054003F"/>
    <w:rsid w:val="0054241A"/>
    <w:rsid w:val="005438D5"/>
    <w:rsid w:val="0054437A"/>
    <w:rsid w:val="00571923"/>
    <w:rsid w:val="00582218"/>
    <w:rsid w:val="00594D0A"/>
    <w:rsid w:val="00597D0E"/>
    <w:rsid w:val="005C6BF2"/>
    <w:rsid w:val="005D29EF"/>
    <w:rsid w:val="005E4998"/>
    <w:rsid w:val="0060451E"/>
    <w:rsid w:val="00607D2E"/>
    <w:rsid w:val="00611016"/>
    <w:rsid w:val="00624BCC"/>
    <w:rsid w:val="00625230"/>
    <w:rsid w:val="00625B92"/>
    <w:rsid w:val="0062633B"/>
    <w:rsid w:val="00633F1D"/>
    <w:rsid w:val="006552F1"/>
    <w:rsid w:val="0065646E"/>
    <w:rsid w:val="00676ADF"/>
    <w:rsid w:val="00683DB8"/>
    <w:rsid w:val="00695A16"/>
    <w:rsid w:val="006A02E9"/>
    <w:rsid w:val="006A2056"/>
    <w:rsid w:val="006B096D"/>
    <w:rsid w:val="006B37A8"/>
    <w:rsid w:val="006C42EC"/>
    <w:rsid w:val="006F7DEB"/>
    <w:rsid w:val="00721F08"/>
    <w:rsid w:val="00736486"/>
    <w:rsid w:val="00767B0D"/>
    <w:rsid w:val="00784505"/>
    <w:rsid w:val="0079057E"/>
    <w:rsid w:val="007A5A1E"/>
    <w:rsid w:val="007D6726"/>
    <w:rsid w:val="007E07F2"/>
    <w:rsid w:val="007F0BAA"/>
    <w:rsid w:val="007F0F44"/>
    <w:rsid w:val="00817DFD"/>
    <w:rsid w:val="0082691C"/>
    <w:rsid w:val="0083098C"/>
    <w:rsid w:val="00834CD9"/>
    <w:rsid w:val="00870AB7"/>
    <w:rsid w:val="008737AC"/>
    <w:rsid w:val="008766FF"/>
    <w:rsid w:val="00880D8B"/>
    <w:rsid w:val="00895515"/>
    <w:rsid w:val="00895E9B"/>
    <w:rsid w:val="0089618F"/>
    <w:rsid w:val="008A0F63"/>
    <w:rsid w:val="008B3A6F"/>
    <w:rsid w:val="008E01E8"/>
    <w:rsid w:val="008F687C"/>
    <w:rsid w:val="00911C60"/>
    <w:rsid w:val="00923D14"/>
    <w:rsid w:val="0093419C"/>
    <w:rsid w:val="0093523F"/>
    <w:rsid w:val="00952CFC"/>
    <w:rsid w:val="00955632"/>
    <w:rsid w:val="00964ECC"/>
    <w:rsid w:val="00977C9F"/>
    <w:rsid w:val="00993702"/>
    <w:rsid w:val="00994093"/>
    <w:rsid w:val="00995E50"/>
    <w:rsid w:val="009A127A"/>
    <w:rsid w:val="009A23E7"/>
    <w:rsid w:val="009A35B5"/>
    <w:rsid w:val="009D1D34"/>
    <w:rsid w:val="009F04F0"/>
    <w:rsid w:val="009F1589"/>
    <w:rsid w:val="009F330A"/>
    <w:rsid w:val="00A01881"/>
    <w:rsid w:val="00A02E7F"/>
    <w:rsid w:val="00A035BE"/>
    <w:rsid w:val="00A05C42"/>
    <w:rsid w:val="00A07A30"/>
    <w:rsid w:val="00A236C3"/>
    <w:rsid w:val="00A35BEE"/>
    <w:rsid w:val="00A360C9"/>
    <w:rsid w:val="00A42197"/>
    <w:rsid w:val="00A5766A"/>
    <w:rsid w:val="00A579CB"/>
    <w:rsid w:val="00A82D8C"/>
    <w:rsid w:val="00AC2B16"/>
    <w:rsid w:val="00AC3977"/>
    <w:rsid w:val="00AE1805"/>
    <w:rsid w:val="00AE4C5C"/>
    <w:rsid w:val="00B22B4C"/>
    <w:rsid w:val="00B26A21"/>
    <w:rsid w:val="00B325E9"/>
    <w:rsid w:val="00B37D88"/>
    <w:rsid w:val="00B63E39"/>
    <w:rsid w:val="00B723D8"/>
    <w:rsid w:val="00B74CBA"/>
    <w:rsid w:val="00B82C80"/>
    <w:rsid w:val="00B857A6"/>
    <w:rsid w:val="00BA412A"/>
    <w:rsid w:val="00BB34EE"/>
    <w:rsid w:val="00BC2BBB"/>
    <w:rsid w:val="00BC4BB9"/>
    <w:rsid w:val="00BD3CAF"/>
    <w:rsid w:val="00BE2D26"/>
    <w:rsid w:val="00BE509F"/>
    <w:rsid w:val="00BE7DEB"/>
    <w:rsid w:val="00BF142B"/>
    <w:rsid w:val="00C0286E"/>
    <w:rsid w:val="00C07E34"/>
    <w:rsid w:val="00C10006"/>
    <w:rsid w:val="00C44513"/>
    <w:rsid w:val="00C6187C"/>
    <w:rsid w:val="00C641D0"/>
    <w:rsid w:val="00C665CD"/>
    <w:rsid w:val="00C7082B"/>
    <w:rsid w:val="00C77211"/>
    <w:rsid w:val="00C833CB"/>
    <w:rsid w:val="00C91CAA"/>
    <w:rsid w:val="00C92C41"/>
    <w:rsid w:val="00CA18A7"/>
    <w:rsid w:val="00CB1696"/>
    <w:rsid w:val="00CC3428"/>
    <w:rsid w:val="00CD2385"/>
    <w:rsid w:val="00CD5085"/>
    <w:rsid w:val="00CE68D3"/>
    <w:rsid w:val="00CF4917"/>
    <w:rsid w:val="00CF7CA1"/>
    <w:rsid w:val="00D01041"/>
    <w:rsid w:val="00D0552C"/>
    <w:rsid w:val="00D110E3"/>
    <w:rsid w:val="00D36EE7"/>
    <w:rsid w:val="00D446D5"/>
    <w:rsid w:val="00D531B6"/>
    <w:rsid w:val="00D72C62"/>
    <w:rsid w:val="00D72C7F"/>
    <w:rsid w:val="00D73D7E"/>
    <w:rsid w:val="00D85083"/>
    <w:rsid w:val="00DA30C2"/>
    <w:rsid w:val="00DB7795"/>
    <w:rsid w:val="00DC3223"/>
    <w:rsid w:val="00DD5394"/>
    <w:rsid w:val="00DF090D"/>
    <w:rsid w:val="00DF5692"/>
    <w:rsid w:val="00DF661B"/>
    <w:rsid w:val="00DF756A"/>
    <w:rsid w:val="00E006C5"/>
    <w:rsid w:val="00E01F3E"/>
    <w:rsid w:val="00E064D6"/>
    <w:rsid w:val="00E16602"/>
    <w:rsid w:val="00E17563"/>
    <w:rsid w:val="00E2100C"/>
    <w:rsid w:val="00E35C9E"/>
    <w:rsid w:val="00E55A11"/>
    <w:rsid w:val="00E736F8"/>
    <w:rsid w:val="00E76DEC"/>
    <w:rsid w:val="00E776DF"/>
    <w:rsid w:val="00E8498A"/>
    <w:rsid w:val="00EA3A84"/>
    <w:rsid w:val="00EB20C5"/>
    <w:rsid w:val="00EB3160"/>
    <w:rsid w:val="00ED1A8D"/>
    <w:rsid w:val="00EE306C"/>
    <w:rsid w:val="00EF1172"/>
    <w:rsid w:val="00EF14D0"/>
    <w:rsid w:val="00EF6364"/>
    <w:rsid w:val="00EF69F6"/>
    <w:rsid w:val="00F02010"/>
    <w:rsid w:val="00F02E49"/>
    <w:rsid w:val="00F02EC3"/>
    <w:rsid w:val="00F04EFA"/>
    <w:rsid w:val="00F10944"/>
    <w:rsid w:val="00F1529F"/>
    <w:rsid w:val="00F2129C"/>
    <w:rsid w:val="00F50DCD"/>
    <w:rsid w:val="00F647E5"/>
    <w:rsid w:val="00F67252"/>
    <w:rsid w:val="00F71F0D"/>
    <w:rsid w:val="00F733A4"/>
    <w:rsid w:val="00F75833"/>
    <w:rsid w:val="00F85326"/>
    <w:rsid w:val="00F86428"/>
    <w:rsid w:val="00F868C0"/>
    <w:rsid w:val="00F90B52"/>
    <w:rsid w:val="00FA386B"/>
    <w:rsid w:val="00FB5EC9"/>
    <w:rsid w:val="00FD00DA"/>
    <w:rsid w:val="00FF22E9"/>
    <w:rsid w:val="00FF6DF1"/>
    <w:rsid w:val="11A3517E"/>
    <w:rsid w:val="1C95299B"/>
    <w:rsid w:val="2CFB7842"/>
    <w:rsid w:val="31291E72"/>
    <w:rsid w:val="41157F80"/>
    <w:rsid w:val="62260ECC"/>
    <w:rsid w:val="65250CCA"/>
    <w:rsid w:val="7DA107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0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rPr>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8149"/>
      </w:tabs>
      <w:spacing w:before="120" w:after="120"/>
      <w:jc w:val="left"/>
    </w:pPr>
    <w:rPr>
      <w:rFonts w:asciiTheme="majorEastAsia" w:eastAsiaTheme="majorEastAsia" w:hAnsiTheme="majorEastAsia" w:cs="黑体"/>
      <w:b/>
      <w:bCs/>
      <w:caps/>
      <w:color w:val="000000"/>
      <w:kern w:val="0"/>
      <w:sz w:val="28"/>
      <w:szCs w:val="20"/>
      <w:shd w:val="clear" w:color="auto" w:fill="FFFFFF"/>
      <w:lang w:val="zh-TW"/>
    </w:rPr>
  </w:style>
  <w:style w:type="paragraph" w:styleId="2">
    <w:name w:val="toc 2"/>
    <w:basedOn w:val="a"/>
    <w:next w:val="a"/>
    <w:uiPriority w:val="39"/>
    <w:unhideWhenUsed/>
    <w:qFormat/>
    <w:pPr>
      <w:widowControl/>
      <w:spacing w:after="100" w:line="276" w:lineRule="auto"/>
      <w:ind w:left="220"/>
      <w:jc w:val="left"/>
    </w:pPr>
    <w:rPr>
      <w:rFonts w:asciiTheme="minorHAnsi" w:eastAsiaTheme="minorEastAsia" w:hAnsiTheme="minorHAnsi" w:cstheme="minorBidi"/>
      <w:kern w:val="0"/>
      <w:sz w:val="22"/>
    </w:rPr>
  </w:style>
  <w:style w:type="character" w:styleId="a6">
    <w:name w:val="Hyperlink"/>
    <w:basedOn w:val="a0"/>
    <w:uiPriority w:val="99"/>
    <w:unhideWhenUsed/>
    <w:qFormat/>
    <w:rPr>
      <w:color w:val="00008B"/>
      <w:u w:val="none"/>
    </w:rPr>
  </w:style>
  <w:style w:type="character" w:customStyle="1" w:styleId="Char1">
    <w:name w:val="页眉 Char"/>
    <w:basedOn w:val="a0"/>
    <w:link w:val="a5"/>
    <w:uiPriority w:val="99"/>
    <w:rPr>
      <w:rFonts w:ascii="Calibri" w:eastAsia="宋体" w:hAnsi="Calibri" w:cs="Times New Roman"/>
      <w:sz w:val="18"/>
      <w:szCs w:val="18"/>
    </w:rPr>
  </w:style>
  <w:style w:type="character" w:customStyle="1" w:styleId="Char0">
    <w:name w:val="页脚 Char"/>
    <w:basedOn w:val="a0"/>
    <w:link w:val="a4"/>
    <w:uiPriority w:val="99"/>
    <w:rPr>
      <w:rFonts w:ascii="Calibri" w:eastAsia="宋体" w:hAnsi="Calibri" w:cs="Times New Roman"/>
      <w:sz w:val="18"/>
      <w:szCs w:val="18"/>
    </w:rPr>
  </w:style>
  <w:style w:type="character" w:customStyle="1" w:styleId="object2">
    <w:name w:val="object2"/>
    <w:basedOn w:val="a0"/>
    <w:rPr>
      <w:color w:val="00008B"/>
      <w:u w:val="none"/>
    </w:rPr>
  </w:style>
  <w:style w:type="character" w:customStyle="1" w:styleId="1Char">
    <w:name w:val="标题 1 Char"/>
    <w:basedOn w:val="a0"/>
    <w:link w:val="1"/>
    <w:uiPriority w:val="9"/>
    <w:rPr>
      <w:rFonts w:ascii="Calibri" w:hAnsi="Calibri"/>
      <w:b/>
      <w:bCs/>
      <w:kern w:val="44"/>
      <w:sz w:val="44"/>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Char">
    <w:name w:val="批注框文本 Char"/>
    <w:basedOn w:val="a0"/>
    <w:link w:val="a3"/>
    <w:uiPriority w:val="99"/>
    <w:semiHidden/>
    <w:rPr>
      <w:rFonts w:ascii="Calibri" w:hAnsi="Calibri"/>
      <w:kern w:val="2"/>
      <w:sz w:val="18"/>
      <w:szCs w:val="18"/>
    </w:rPr>
  </w:style>
  <w:style w:type="character" w:styleId="a7">
    <w:name w:val="Emphasis"/>
    <w:basedOn w:val="a0"/>
    <w:uiPriority w:val="20"/>
    <w:qFormat/>
    <w:rsid w:val="00455D09"/>
    <w:rPr>
      <w:i/>
      <w:iCs/>
    </w:rPr>
  </w:style>
  <w:style w:type="table" w:styleId="a8">
    <w:name w:val="Table Grid"/>
    <w:basedOn w:val="a1"/>
    <w:uiPriority w:val="59"/>
    <w:rsid w:val="00C833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BE509F"/>
    <w:rPr>
      <w:sz w:val="21"/>
      <w:szCs w:val="21"/>
    </w:rPr>
  </w:style>
  <w:style w:type="paragraph" w:styleId="aa">
    <w:name w:val="annotation text"/>
    <w:basedOn w:val="a"/>
    <w:link w:val="Char2"/>
    <w:uiPriority w:val="99"/>
    <w:semiHidden/>
    <w:unhideWhenUsed/>
    <w:rsid w:val="00BE509F"/>
    <w:pPr>
      <w:jc w:val="left"/>
    </w:pPr>
  </w:style>
  <w:style w:type="character" w:customStyle="1" w:styleId="Char2">
    <w:name w:val="批注文字 Char"/>
    <w:basedOn w:val="a0"/>
    <w:link w:val="aa"/>
    <w:uiPriority w:val="99"/>
    <w:semiHidden/>
    <w:rsid w:val="00BE509F"/>
    <w:rPr>
      <w:rFonts w:ascii="Calibri" w:hAnsi="Calibri"/>
      <w:kern w:val="2"/>
      <w:sz w:val="21"/>
      <w:szCs w:val="22"/>
    </w:rPr>
  </w:style>
  <w:style w:type="paragraph" w:styleId="ab">
    <w:name w:val="annotation subject"/>
    <w:basedOn w:val="aa"/>
    <w:next w:val="aa"/>
    <w:link w:val="Char3"/>
    <w:uiPriority w:val="99"/>
    <w:semiHidden/>
    <w:unhideWhenUsed/>
    <w:rsid w:val="00BE509F"/>
    <w:rPr>
      <w:b/>
      <w:bCs/>
    </w:rPr>
  </w:style>
  <w:style w:type="character" w:customStyle="1" w:styleId="Char3">
    <w:name w:val="批注主题 Char"/>
    <w:basedOn w:val="Char2"/>
    <w:link w:val="ab"/>
    <w:uiPriority w:val="99"/>
    <w:semiHidden/>
    <w:rsid w:val="00BE509F"/>
    <w:rPr>
      <w:rFonts w:ascii="Calibri" w:hAnsi="Calibri"/>
      <w:b/>
      <w:bCs/>
      <w:kern w:val="2"/>
      <w:sz w:val="21"/>
      <w:szCs w:val="22"/>
    </w:rPr>
  </w:style>
  <w:style w:type="paragraph" w:styleId="ac">
    <w:name w:val="Normal (Web)"/>
    <w:basedOn w:val="a"/>
    <w:uiPriority w:val="99"/>
    <w:semiHidden/>
    <w:unhideWhenUsed/>
    <w:rsid w:val="00076338"/>
    <w:pPr>
      <w:widowControl/>
      <w:spacing w:before="100" w:beforeAutospacing="1" w:after="100" w:afterAutospacing="1"/>
      <w:jc w:val="left"/>
    </w:pPr>
    <w:rPr>
      <w:rFonts w:ascii="宋体" w:hAnsi="宋体" w:cs="宋体"/>
      <w:kern w:val="0"/>
      <w:sz w:val="24"/>
      <w:szCs w:val="24"/>
    </w:rPr>
  </w:style>
  <w:style w:type="paragraph" w:styleId="ad">
    <w:name w:val="Body Text"/>
    <w:basedOn w:val="a"/>
    <w:link w:val="Char4"/>
    <w:uiPriority w:val="1"/>
    <w:qFormat/>
    <w:rsid w:val="00BD3CAF"/>
    <w:pPr>
      <w:autoSpaceDE w:val="0"/>
      <w:autoSpaceDN w:val="0"/>
      <w:jc w:val="left"/>
    </w:pPr>
    <w:rPr>
      <w:rFonts w:ascii="Euclid" w:eastAsia="Euclid" w:hAnsi="Euclid" w:cs="Euclid"/>
      <w:kern w:val="0"/>
      <w:szCs w:val="21"/>
      <w:lang w:eastAsia="en-US"/>
    </w:rPr>
  </w:style>
  <w:style w:type="character" w:customStyle="1" w:styleId="Char4">
    <w:name w:val="正文文本 Char"/>
    <w:basedOn w:val="a0"/>
    <w:link w:val="ad"/>
    <w:uiPriority w:val="1"/>
    <w:rsid w:val="00BD3CAF"/>
    <w:rPr>
      <w:rFonts w:ascii="Euclid" w:eastAsia="Euclid" w:hAnsi="Euclid" w:cs="Euclid"/>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rPr>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8149"/>
      </w:tabs>
      <w:spacing w:before="120" w:after="120"/>
      <w:jc w:val="left"/>
    </w:pPr>
    <w:rPr>
      <w:rFonts w:asciiTheme="majorEastAsia" w:eastAsiaTheme="majorEastAsia" w:hAnsiTheme="majorEastAsia" w:cs="黑体"/>
      <w:b/>
      <w:bCs/>
      <w:caps/>
      <w:color w:val="000000"/>
      <w:kern w:val="0"/>
      <w:sz w:val="28"/>
      <w:szCs w:val="20"/>
      <w:shd w:val="clear" w:color="auto" w:fill="FFFFFF"/>
      <w:lang w:val="zh-TW"/>
    </w:rPr>
  </w:style>
  <w:style w:type="paragraph" w:styleId="2">
    <w:name w:val="toc 2"/>
    <w:basedOn w:val="a"/>
    <w:next w:val="a"/>
    <w:uiPriority w:val="39"/>
    <w:unhideWhenUsed/>
    <w:qFormat/>
    <w:pPr>
      <w:widowControl/>
      <w:spacing w:after="100" w:line="276" w:lineRule="auto"/>
      <w:ind w:left="220"/>
      <w:jc w:val="left"/>
    </w:pPr>
    <w:rPr>
      <w:rFonts w:asciiTheme="minorHAnsi" w:eastAsiaTheme="minorEastAsia" w:hAnsiTheme="minorHAnsi" w:cstheme="minorBidi"/>
      <w:kern w:val="0"/>
      <w:sz w:val="22"/>
    </w:rPr>
  </w:style>
  <w:style w:type="character" w:styleId="a6">
    <w:name w:val="Hyperlink"/>
    <w:basedOn w:val="a0"/>
    <w:uiPriority w:val="99"/>
    <w:unhideWhenUsed/>
    <w:qFormat/>
    <w:rPr>
      <w:color w:val="00008B"/>
      <w:u w:val="none"/>
    </w:rPr>
  </w:style>
  <w:style w:type="character" w:customStyle="1" w:styleId="Char1">
    <w:name w:val="页眉 Char"/>
    <w:basedOn w:val="a0"/>
    <w:link w:val="a5"/>
    <w:uiPriority w:val="99"/>
    <w:rPr>
      <w:rFonts w:ascii="Calibri" w:eastAsia="宋体" w:hAnsi="Calibri" w:cs="Times New Roman"/>
      <w:sz w:val="18"/>
      <w:szCs w:val="18"/>
    </w:rPr>
  </w:style>
  <w:style w:type="character" w:customStyle="1" w:styleId="Char0">
    <w:name w:val="页脚 Char"/>
    <w:basedOn w:val="a0"/>
    <w:link w:val="a4"/>
    <w:uiPriority w:val="99"/>
    <w:rPr>
      <w:rFonts w:ascii="Calibri" w:eastAsia="宋体" w:hAnsi="Calibri" w:cs="Times New Roman"/>
      <w:sz w:val="18"/>
      <w:szCs w:val="18"/>
    </w:rPr>
  </w:style>
  <w:style w:type="character" w:customStyle="1" w:styleId="object2">
    <w:name w:val="object2"/>
    <w:basedOn w:val="a0"/>
    <w:rPr>
      <w:color w:val="00008B"/>
      <w:u w:val="none"/>
    </w:rPr>
  </w:style>
  <w:style w:type="character" w:customStyle="1" w:styleId="1Char">
    <w:name w:val="标题 1 Char"/>
    <w:basedOn w:val="a0"/>
    <w:link w:val="1"/>
    <w:uiPriority w:val="9"/>
    <w:rPr>
      <w:rFonts w:ascii="Calibri" w:hAnsi="Calibri"/>
      <w:b/>
      <w:bCs/>
      <w:kern w:val="44"/>
      <w:sz w:val="44"/>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Char">
    <w:name w:val="批注框文本 Char"/>
    <w:basedOn w:val="a0"/>
    <w:link w:val="a3"/>
    <w:uiPriority w:val="99"/>
    <w:semiHidden/>
    <w:rPr>
      <w:rFonts w:ascii="Calibri" w:hAnsi="Calibri"/>
      <w:kern w:val="2"/>
      <w:sz w:val="18"/>
      <w:szCs w:val="18"/>
    </w:rPr>
  </w:style>
  <w:style w:type="character" w:styleId="a7">
    <w:name w:val="Emphasis"/>
    <w:basedOn w:val="a0"/>
    <w:uiPriority w:val="20"/>
    <w:qFormat/>
    <w:rsid w:val="00455D09"/>
    <w:rPr>
      <w:i/>
      <w:iCs/>
    </w:rPr>
  </w:style>
  <w:style w:type="table" w:styleId="a8">
    <w:name w:val="Table Grid"/>
    <w:basedOn w:val="a1"/>
    <w:uiPriority w:val="59"/>
    <w:rsid w:val="00C833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BE509F"/>
    <w:rPr>
      <w:sz w:val="21"/>
      <w:szCs w:val="21"/>
    </w:rPr>
  </w:style>
  <w:style w:type="paragraph" w:styleId="aa">
    <w:name w:val="annotation text"/>
    <w:basedOn w:val="a"/>
    <w:link w:val="Char2"/>
    <w:uiPriority w:val="99"/>
    <w:semiHidden/>
    <w:unhideWhenUsed/>
    <w:rsid w:val="00BE509F"/>
    <w:pPr>
      <w:jc w:val="left"/>
    </w:pPr>
  </w:style>
  <w:style w:type="character" w:customStyle="1" w:styleId="Char2">
    <w:name w:val="批注文字 Char"/>
    <w:basedOn w:val="a0"/>
    <w:link w:val="aa"/>
    <w:uiPriority w:val="99"/>
    <w:semiHidden/>
    <w:rsid w:val="00BE509F"/>
    <w:rPr>
      <w:rFonts w:ascii="Calibri" w:hAnsi="Calibri"/>
      <w:kern w:val="2"/>
      <w:sz w:val="21"/>
      <w:szCs w:val="22"/>
    </w:rPr>
  </w:style>
  <w:style w:type="paragraph" w:styleId="ab">
    <w:name w:val="annotation subject"/>
    <w:basedOn w:val="aa"/>
    <w:next w:val="aa"/>
    <w:link w:val="Char3"/>
    <w:uiPriority w:val="99"/>
    <w:semiHidden/>
    <w:unhideWhenUsed/>
    <w:rsid w:val="00BE509F"/>
    <w:rPr>
      <w:b/>
      <w:bCs/>
    </w:rPr>
  </w:style>
  <w:style w:type="character" w:customStyle="1" w:styleId="Char3">
    <w:name w:val="批注主题 Char"/>
    <w:basedOn w:val="Char2"/>
    <w:link w:val="ab"/>
    <w:uiPriority w:val="99"/>
    <w:semiHidden/>
    <w:rsid w:val="00BE509F"/>
    <w:rPr>
      <w:rFonts w:ascii="Calibri" w:hAnsi="Calibri"/>
      <w:b/>
      <w:bCs/>
      <w:kern w:val="2"/>
      <w:sz w:val="21"/>
      <w:szCs w:val="22"/>
    </w:rPr>
  </w:style>
  <w:style w:type="paragraph" w:styleId="ac">
    <w:name w:val="Normal (Web)"/>
    <w:basedOn w:val="a"/>
    <w:uiPriority w:val="99"/>
    <w:semiHidden/>
    <w:unhideWhenUsed/>
    <w:rsid w:val="00076338"/>
    <w:pPr>
      <w:widowControl/>
      <w:spacing w:before="100" w:beforeAutospacing="1" w:after="100" w:afterAutospacing="1"/>
      <w:jc w:val="left"/>
    </w:pPr>
    <w:rPr>
      <w:rFonts w:ascii="宋体" w:hAnsi="宋体" w:cs="宋体"/>
      <w:kern w:val="0"/>
      <w:sz w:val="24"/>
      <w:szCs w:val="24"/>
    </w:rPr>
  </w:style>
  <w:style w:type="paragraph" w:styleId="ad">
    <w:name w:val="Body Text"/>
    <w:basedOn w:val="a"/>
    <w:link w:val="Char4"/>
    <w:uiPriority w:val="1"/>
    <w:qFormat/>
    <w:rsid w:val="00BD3CAF"/>
    <w:pPr>
      <w:autoSpaceDE w:val="0"/>
      <w:autoSpaceDN w:val="0"/>
      <w:jc w:val="left"/>
    </w:pPr>
    <w:rPr>
      <w:rFonts w:ascii="Euclid" w:eastAsia="Euclid" w:hAnsi="Euclid" w:cs="Euclid"/>
      <w:kern w:val="0"/>
      <w:szCs w:val="21"/>
      <w:lang w:eastAsia="en-US"/>
    </w:rPr>
  </w:style>
  <w:style w:type="character" w:customStyle="1" w:styleId="Char4">
    <w:name w:val="正文文本 Char"/>
    <w:basedOn w:val="a0"/>
    <w:link w:val="ad"/>
    <w:uiPriority w:val="1"/>
    <w:rsid w:val="00BD3CAF"/>
    <w:rPr>
      <w:rFonts w:ascii="Euclid" w:eastAsia="Euclid" w:hAnsi="Euclid" w:cs="Euclid"/>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76284">
      <w:bodyDiv w:val="1"/>
      <w:marLeft w:val="0"/>
      <w:marRight w:val="0"/>
      <w:marTop w:val="0"/>
      <w:marBottom w:val="0"/>
      <w:divBdr>
        <w:top w:val="none" w:sz="0" w:space="0" w:color="auto"/>
        <w:left w:val="none" w:sz="0" w:space="0" w:color="auto"/>
        <w:bottom w:val="none" w:sz="0" w:space="0" w:color="auto"/>
        <w:right w:val="none" w:sz="0" w:space="0" w:color="auto"/>
      </w:divBdr>
    </w:div>
    <w:div w:id="470563876">
      <w:bodyDiv w:val="1"/>
      <w:marLeft w:val="0"/>
      <w:marRight w:val="0"/>
      <w:marTop w:val="0"/>
      <w:marBottom w:val="0"/>
      <w:divBdr>
        <w:top w:val="none" w:sz="0" w:space="0" w:color="auto"/>
        <w:left w:val="none" w:sz="0" w:space="0" w:color="auto"/>
        <w:bottom w:val="none" w:sz="0" w:space="0" w:color="auto"/>
        <w:right w:val="none" w:sz="0" w:space="0" w:color="auto"/>
      </w:divBdr>
    </w:div>
    <w:div w:id="511846116">
      <w:bodyDiv w:val="1"/>
      <w:marLeft w:val="0"/>
      <w:marRight w:val="0"/>
      <w:marTop w:val="0"/>
      <w:marBottom w:val="0"/>
      <w:divBdr>
        <w:top w:val="none" w:sz="0" w:space="0" w:color="auto"/>
        <w:left w:val="none" w:sz="0" w:space="0" w:color="auto"/>
        <w:bottom w:val="none" w:sz="0" w:space="0" w:color="auto"/>
        <w:right w:val="none" w:sz="0" w:space="0" w:color="auto"/>
      </w:divBdr>
    </w:div>
    <w:div w:id="618341613">
      <w:bodyDiv w:val="1"/>
      <w:marLeft w:val="0"/>
      <w:marRight w:val="0"/>
      <w:marTop w:val="0"/>
      <w:marBottom w:val="0"/>
      <w:divBdr>
        <w:top w:val="none" w:sz="0" w:space="0" w:color="auto"/>
        <w:left w:val="none" w:sz="0" w:space="0" w:color="auto"/>
        <w:bottom w:val="none" w:sz="0" w:space="0" w:color="auto"/>
        <w:right w:val="none" w:sz="0" w:space="0" w:color="auto"/>
      </w:divBdr>
    </w:div>
    <w:div w:id="1548756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gif"/><Relationship Id="rId18" Type="http://schemas.openxmlformats.org/officeDocument/2006/relationships/image" Target="media/image8.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image" Target="media/image2.gif"/><Relationship Id="rId17" Type="http://schemas.openxmlformats.org/officeDocument/2006/relationships/image" Target="media/image7.gif"/><Relationship Id="rId25"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image" Target="media/image6.gi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1.wmf"/><Relationship Id="rId5" Type="http://schemas.openxmlformats.org/officeDocument/2006/relationships/settings" Target="settings.xml"/><Relationship Id="rId15" Type="http://schemas.openxmlformats.org/officeDocument/2006/relationships/image" Target="media/image5.gif"/><Relationship Id="rId23" Type="http://schemas.openxmlformats.org/officeDocument/2006/relationships/oleObject" Target="embeddings/oleObject3.bin"/><Relationship Id="rId10" Type="http://schemas.openxmlformats.org/officeDocument/2006/relationships/header" Target="header1.xml"/><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gif"/><Relationship Id="rId22" Type="http://schemas.openxmlformats.org/officeDocument/2006/relationships/image" Target="media/image10.wmf"/><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327521-29A1-4088-A00A-87C3833EC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28</Pages>
  <Words>2810</Words>
  <Characters>16019</Characters>
  <Application>Microsoft Office Word</Application>
  <DocSecurity>0</DocSecurity>
  <Lines>133</Lines>
  <Paragraphs>37</Paragraphs>
  <ScaleCrop>false</ScaleCrop>
  <Company>Sky123.Org</Company>
  <LinksUpToDate>false</LinksUpToDate>
  <CharactersWithSpaces>18792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keywords>11.29日修改</cp:keywords>
  <cp:lastModifiedBy>馨</cp:lastModifiedBy>
  <cp:revision>37</cp:revision>
  <cp:lastPrinted>2016-11-24T01:04:00Z</cp:lastPrinted>
  <dcterms:created xsi:type="dcterms:W3CDTF">2017-11-27T17:08:00Z</dcterms:created>
  <dcterms:modified xsi:type="dcterms:W3CDTF">2017-11-30T07:40:00Z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